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7E" w:rsidRDefault="006763B6" w:rsidP="00EB3E93">
      <w:pPr>
        <w:jc w:val="center"/>
        <w:rPr>
          <w:rFonts w:ascii="Times New Roman" w:hAnsi="Times New Roman"/>
          <w:b/>
          <w:sz w:val="28"/>
          <w:szCs w:val="28"/>
        </w:rPr>
      </w:pPr>
      <w:r>
        <w:rPr>
          <w:rFonts w:ascii="Times New Roman" w:hAnsi="Times New Roman"/>
          <w:b/>
          <w:sz w:val="28"/>
          <w:szCs w:val="28"/>
        </w:rPr>
        <w:t>Hajdúböszörmény</w:t>
      </w:r>
      <w:r w:rsidR="008316A2">
        <w:rPr>
          <w:rFonts w:ascii="Times New Roman" w:hAnsi="Times New Roman"/>
          <w:b/>
          <w:sz w:val="28"/>
          <w:szCs w:val="28"/>
        </w:rPr>
        <w:t xml:space="preserve"> </w:t>
      </w:r>
      <w:r w:rsidR="000D6992">
        <w:rPr>
          <w:rFonts w:ascii="Times New Roman" w:hAnsi="Times New Roman"/>
          <w:b/>
          <w:sz w:val="28"/>
          <w:szCs w:val="28"/>
        </w:rPr>
        <w:t>általános iskoláinak felvételi körzete</w:t>
      </w:r>
    </w:p>
    <w:p w:rsidR="000D6992" w:rsidRDefault="000D6992" w:rsidP="00D6035C">
      <w:pPr>
        <w:jc w:val="center"/>
        <w:rPr>
          <w:rFonts w:ascii="Times New Roman" w:hAnsi="Times New Roman"/>
          <w:b/>
          <w:sz w:val="28"/>
          <w:szCs w:val="28"/>
        </w:rPr>
      </w:pPr>
    </w:p>
    <w:tbl>
      <w:tblPr>
        <w:tblW w:w="14316" w:type="dxa"/>
        <w:tblInd w:w="314" w:type="dxa"/>
        <w:tblLayout w:type="fixed"/>
        <w:tblCellMar>
          <w:left w:w="30" w:type="dxa"/>
          <w:right w:w="30" w:type="dxa"/>
        </w:tblCellMar>
        <w:tblLook w:val="0000" w:firstRow="0" w:lastRow="0" w:firstColumn="0" w:lastColumn="0" w:noHBand="0" w:noVBand="0"/>
      </w:tblPr>
      <w:tblGrid>
        <w:gridCol w:w="2655"/>
        <w:gridCol w:w="1985"/>
        <w:gridCol w:w="1842"/>
        <w:gridCol w:w="7834"/>
      </w:tblGrid>
      <w:tr w:rsidR="008316A2" w:rsidRPr="008316A2" w:rsidTr="00EB3E93">
        <w:trPr>
          <w:trHeight w:val="555"/>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8316A2" w:rsidRPr="008316A2" w:rsidRDefault="008316A2" w:rsidP="008316A2">
            <w:pPr>
              <w:rPr>
                <w:rFonts w:ascii="Arial" w:hAnsi="Arial" w:cs="Arial"/>
                <w:b/>
                <w:color w:val="000000"/>
                <w:sz w:val="18"/>
                <w:szCs w:val="18"/>
              </w:rPr>
            </w:pPr>
            <w:r w:rsidRPr="008316A2">
              <w:rPr>
                <w:rFonts w:ascii="Arial" w:hAnsi="Arial" w:cs="Arial"/>
                <w:b/>
                <w:color w:val="000000"/>
                <w:sz w:val="18"/>
                <w:szCs w:val="18"/>
              </w:rPr>
              <w:t>Intézmény (intézményegység) neve</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8316A2" w:rsidRPr="008316A2" w:rsidRDefault="008316A2" w:rsidP="008316A2">
            <w:pPr>
              <w:rPr>
                <w:rFonts w:ascii="Arial" w:hAnsi="Arial" w:cs="Arial"/>
                <w:b/>
                <w:sz w:val="18"/>
                <w:szCs w:val="18"/>
              </w:rPr>
            </w:pPr>
            <w:r w:rsidRPr="008316A2">
              <w:rPr>
                <w:rFonts w:ascii="Arial" w:hAnsi="Arial" w:cs="Arial"/>
                <w:b/>
                <w:sz w:val="18"/>
                <w:szCs w:val="18"/>
              </w:rPr>
              <w:t>Fenntartó</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8316A2" w:rsidRPr="008316A2" w:rsidRDefault="008316A2" w:rsidP="008316A2">
            <w:pPr>
              <w:rPr>
                <w:rFonts w:ascii="Arial" w:hAnsi="Arial" w:cs="Arial"/>
                <w:b/>
                <w:sz w:val="18"/>
                <w:szCs w:val="18"/>
              </w:rPr>
            </w:pPr>
            <w:r w:rsidRPr="008316A2">
              <w:rPr>
                <w:rFonts w:ascii="Arial" w:hAnsi="Arial" w:cs="Arial"/>
                <w:b/>
                <w:sz w:val="18"/>
                <w:szCs w:val="18"/>
              </w:rPr>
              <w:t>Intézmény címe</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8316A2" w:rsidRPr="008316A2" w:rsidRDefault="008316A2" w:rsidP="008316A2">
            <w:pPr>
              <w:rPr>
                <w:rFonts w:ascii="Arial" w:hAnsi="Arial" w:cs="Arial"/>
                <w:b/>
                <w:color w:val="000000"/>
                <w:sz w:val="18"/>
                <w:szCs w:val="18"/>
              </w:rPr>
            </w:pPr>
            <w:r w:rsidRPr="008316A2">
              <w:rPr>
                <w:rFonts w:ascii="Arial" w:hAnsi="Arial" w:cs="Arial"/>
                <w:b/>
                <w:color w:val="000000"/>
                <w:sz w:val="18"/>
                <w:szCs w:val="18"/>
              </w:rPr>
              <w:t>Körzet</w:t>
            </w:r>
          </w:p>
        </w:tc>
      </w:tr>
      <w:tr w:rsidR="006763B6" w:rsidRPr="006763B6" w:rsidTr="00EB3E93">
        <w:trPr>
          <w:trHeight w:val="618"/>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Baltazár Dezső Református Általános Iskola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Bocskai Téri Református Egyházközség</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 xml:space="preserve">Hajdúböszörmény, </w:t>
            </w:r>
            <w:r w:rsidRPr="006763B6">
              <w:rPr>
                <w:rFonts w:ascii="Arial" w:hAnsi="Arial" w:cs="Arial"/>
                <w:sz w:val="16"/>
                <w:szCs w:val="16"/>
              </w:rPr>
              <w:br/>
              <w:t>Bocskai tér 10.</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6763B6" w:rsidRPr="00EB3E93" w:rsidRDefault="006763B6" w:rsidP="00F831B0">
            <w:pPr>
              <w:ind w:right="-172"/>
              <w:rPr>
                <w:rFonts w:ascii="Arial" w:hAnsi="Arial" w:cs="Arial"/>
                <w:color w:val="000000"/>
                <w:sz w:val="17"/>
                <w:szCs w:val="17"/>
              </w:rPr>
            </w:pPr>
            <w:r w:rsidRPr="00EB3E93">
              <w:rPr>
                <w:rFonts w:ascii="Arial" w:hAnsi="Arial" w:cs="Arial"/>
                <w:color w:val="000000"/>
                <w:sz w:val="17"/>
                <w:szCs w:val="17"/>
              </w:rPr>
              <w:t>Hajdúböszörmény közigazgatási területe</w:t>
            </w:r>
          </w:p>
        </w:tc>
      </w:tr>
      <w:tr w:rsidR="006763B6" w:rsidRPr="006763B6" w:rsidTr="00EB3E93">
        <w:trPr>
          <w:trHeight w:val="487"/>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Dr. Molnár István Óvoda, Általános és Készségfejlesztő Iskola és Kollégium</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Hajdúböszörményi Tankerületi Központ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 Radnóti u. 5.</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6763B6" w:rsidRPr="00EB3E93" w:rsidRDefault="006763B6" w:rsidP="006763B6">
            <w:pPr>
              <w:rPr>
                <w:rFonts w:ascii="Arial" w:hAnsi="Arial" w:cs="Arial"/>
                <w:color w:val="000000"/>
                <w:sz w:val="17"/>
                <w:szCs w:val="17"/>
              </w:rPr>
            </w:pPr>
            <w:r w:rsidRPr="00EB3E93">
              <w:rPr>
                <w:rFonts w:ascii="Arial" w:hAnsi="Arial" w:cs="Arial"/>
                <w:color w:val="000000"/>
                <w:sz w:val="17"/>
                <w:szCs w:val="17"/>
              </w:rPr>
              <w:t>Hajdú-Bihar megye közigazgatási területe</w:t>
            </w:r>
          </w:p>
        </w:tc>
      </w:tr>
      <w:tr w:rsidR="006763B6" w:rsidRPr="006763B6" w:rsidTr="00EB3E93">
        <w:trPr>
          <w:trHeight w:val="618"/>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Hajdúböszörményi Bethlen Gábor Általános Iskola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Hajdúböszörményi Tankerületi Központ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 Tizenháromvértanú u. 1.</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3905C1" w:rsidRPr="00EB3E93" w:rsidRDefault="003905C1" w:rsidP="003905C1">
            <w:pPr>
              <w:rPr>
                <w:rFonts w:ascii="Arial" w:hAnsi="Arial" w:cs="Arial"/>
                <w:color w:val="000000"/>
                <w:sz w:val="17"/>
                <w:szCs w:val="17"/>
              </w:rPr>
            </w:pPr>
            <w:proofErr w:type="gramStart"/>
            <w:r w:rsidRPr="00EB3E93">
              <w:rPr>
                <w:rFonts w:ascii="Arial" w:hAnsi="Arial" w:cs="Arial"/>
                <w:color w:val="000000"/>
                <w:sz w:val="17"/>
                <w:szCs w:val="17"/>
              </w:rPr>
              <w:t xml:space="preserve">Áchim András utca, Ady Endre tér, Apafi Mihály utca, Bél Mátyás utca, Bethlen Gábor utca, Bolyai János utca, Cserna utca, Csokonai Vitéz Mihály utca, Deák Ferenc utca, Dobó István utca, Elek János utca, Erkel Ferenc utca, Fazekas Gábor körút, </w:t>
            </w:r>
            <w:proofErr w:type="spellStart"/>
            <w:r w:rsidRPr="00EB3E93">
              <w:rPr>
                <w:rFonts w:ascii="Arial" w:hAnsi="Arial" w:cs="Arial"/>
                <w:color w:val="000000"/>
                <w:sz w:val="17"/>
                <w:szCs w:val="17"/>
              </w:rPr>
              <w:t>Győrössy</w:t>
            </w:r>
            <w:proofErr w:type="spellEnd"/>
            <w:r w:rsidRPr="00EB3E93">
              <w:rPr>
                <w:rFonts w:ascii="Arial" w:hAnsi="Arial" w:cs="Arial"/>
                <w:color w:val="000000"/>
                <w:sz w:val="17"/>
                <w:szCs w:val="17"/>
              </w:rPr>
              <w:t xml:space="preserve"> kert, </w:t>
            </w:r>
            <w:proofErr w:type="spellStart"/>
            <w:r w:rsidRPr="00EB3E93">
              <w:rPr>
                <w:rFonts w:ascii="Arial" w:hAnsi="Arial" w:cs="Arial"/>
                <w:color w:val="000000"/>
                <w:sz w:val="17"/>
                <w:szCs w:val="17"/>
              </w:rPr>
              <w:t>Hadházi</w:t>
            </w:r>
            <w:proofErr w:type="spellEnd"/>
            <w:r w:rsidRPr="00EB3E93">
              <w:rPr>
                <w:rFonts w:ascii="Arial" w:hAnsi="Arial" w:cs="Arial"/>
                <w:color w:val="000000"/>
                <w:sz w:val="17"/>
                <w:szCs w:val="17"/>
              </w:rPr>
              <w:t xml:space="preserve"> utca, Hargita utca, Kenyérmező utca, Kinizsi Pál utca, Királyhágó utca, Király Jenő tér, Kisfaludy Sándor utca, Komárom utca, </w:t>
            </w:r>
            <w:proofErr w:type="spellStart"/>
            <w:r w:rsidRPr="00EB3E93">
              <w:rPr>
                <w:rFonts w:ascii="Arial" w:hAnsi="Arial" w:cs="Arial"/>
                <w:color w:val="000000"/>
                <w:sz w:val="17"/>
                <w:szCs w:val="17"/>
              </w:rPr>
              <w:t>Korpona</w:t>
            </w:r>
            <w:proofErr w:type="spellEnd"/>
            <w:r w:rsidRPr="00EB3E93">
              <w:rPr>
                <w:rFonts w:ascii="Arial" w:hAnsi="Arial" w:cs="Arial"/>
                <w:color w:val="000000"/>
                <w:sz w:val="17"/>
                <w:szCs w:val="17"/>
              </w:rPr>
              <w:t xml:space="preserve"> utca, Kovács Albert utca, Kölcsey Ferenc utca, Kövi Miklós utca, Kuruc utca, Külső-Fehértói út, Liszt Ferenc utca, Madách Imre utca, Martinovics Ignác utca, Mátyás király körút, Mészáros Lőrinc utca,</w:t>
            </w:r>
            <w:proofErr w:type="gramEnd"/>
            <w:r w:rsidRPr="00EB3E93">
              <w:rPr>
                <w:rFonts w:ascii="Arial" w:hAnsi="Arial" w:cs="Arial"/>
                <w:color w:val="000000"/>
                <w:sz w:val="17"/>
                <w:szCs w:val="17"/>
              </w:rPr>
              <w:t xml:space="preserve"> Móra Ferenc utca, Nadrágos-kert, Nagy-Bocskai 2. dűlő, Nagy-Bocskai szőlő 012241, Nagy-Bocskai szőlő 1. dűlő 14333, Nagy-Bocskai szőlő 1070/2, Nagy-Bocskai szőlő 1070/3, Nagy-Bocskai szőlő 12084, Nagy-Bocskai szőlő12210, Nagy-Bocskai szőlő 2. dűlő 12055. </w:t>
            </w:r>
            <w:proofErr w:type="gramStart"/>
            <w:r w:rsidRPr="00EB3E93">
              <w:rPr>
                <w:rFonts w:ascii="Arial" w:hAnsi="Arial" w:cs="Arial"/>
                <w:color w:val="000000"/>
                <w:sz w:val="17"/>
                <w:szCs w:val="17"/>
              </w:rPr>
              <w:t xml:space="preserve">Nagy-Bocskai szőlő 3. dűlő 12101, Nagy-Bocskai szőlő 3. dűlő 12159, Nagy-Bocskai szőlő 3. dűlő 12186/1, Nagy-Bocskai 4. dűlő, Nagy-Bocskai szőlő 1070/4., Nagy-Bocskai szőlő 4. dűlő 12337, Perczel Mór utca, Petőfi szőlő 12774, Petőfi szőlő 2. dűlő, Petőfi szőlő 4. dűlő, Petőfi szőlőkert 12801, Radnóti Miklós utca, Szabad hajdú utca, Szabolcs utca, </w:t>
            </w:r>
            <w:proofErr w:type="spellStart"/>
            <w:r w:rsidRPr="00EB3E93">
              <w:rPr>
                <w:rFonts w:ascii="Arial" w:hAnsi="Arial" w:cs="Arial"/>
                <w:color w:val="000000"/>
                <w:sz w:val="17"/>
                <w:szCs w:val="17"/>
              </w:rPr>
              <w:t>Szénássy</w:t>
            </w:r>
            <w:proofErr w:type="spellEnd"/>
            <w:r w:rsidRPr="00EB3E93">
              <w:rPr>
                <w:rFonts w:ascii="Arial" w:hAnsi="Arial" w:cs="Arial"/>
                <w:color w:val="000000"/>
                <w:sz w:val="17"/>
                <w:szCs w:val="17"/>
              </w:rPr>
              <w:t xml:space="preserve"> Mátyás utca, Szilágyi Erzsébet körút, Szondi György utca, Tanya 000859, Tanya 086/2, Tanya 1023/0001, Tanya 1028, Tanya 1142/0266, Tanya 120, Tanya 35, Tanya 55/2, Tanya 871/2, Tátra utca, </w:t>
            </w:r>
            <w:proofErr w:type="spellStart"/>
            <w:r w:rsidRPr="00EB3E93">
              <w:rPr>
                <w:rFonts w:ascii="Arial" w:hAnsi="Arial" w:cs="Arial"/>
                <w:color w:val="000000"/>
                <w:sz w:val="17"/>
                <w:szCs w:val="17"/>
              </w:rPr>
              <w:t>Téglási</w:t>
            </w:r>
            <w:proofErr w:type="spellEnd"/>
            <w:r w:rsidRPr="00EB3E93">
              <w:rPr>
                <w:rFonts w:ascii="Arial" w:hAnsi="Arial" w:cs="Arial"/>
                <w:color w:val="000000"/>
                <w:sz w:val="17"/>
                <w:szCs w:val="17"/>
              </w:rPr>
              <w:t xml:space="preserve"> utca, Tizenhárom vértanú utca, Újfehértói utca,</w:t>
            </w:r>
            <w:proofErr w:type="gramEnd"/>
            <w:r w:rsidRPr="00EB3E93">
              <w:rPr>
                <w:rFonts w:ascii="Arial" w:hAnsi="Arial" w:cs="Arial"/>
                <w:color w:val="000000"/>
                <w:sz w:val="17"/>
                <w:szCs w:val="17"/>
              </w:rPr>
              <w:t xml:space="preserve"> Városkert utca, Vitéz utca</w:t>
            </w:r>
          </w:p>
          <w:p w:rsidR="006763B6" w:rsidRPr="00EB3E93" w:rsidRDefault="006763B6" w:rsidP="006763B6">
            <w:pPr>
              <w:rPr>
                <w:rFonts w:ascii="Arial" w:hAnsi="Arial" w:cs="Arial"/>
                <w:color w:val="000000"/>
                <w:sz w:val="17"/>
                <w:szCs w:val="17"/>
              </w:rPr>
            </w:pPr>
          </w:p>
        </w:tc>
      </w:tr>
      <w:tr w:rsidR="006763B6" w:rsidRPr="006763B6" w:rsidTr="00EB3E93">
        <w:trPr>
          <w:trHeight w:val="618"/>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Hajdúböszörményi Bethlen Gábor Általános Iskola Hunyadi János Általános Iskolája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 </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 Krúdy Gyula utca 11-15.</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3905C1" w:rsidRPr="00EB3E93" w:rsidRDefault="003905C1" w:rsidP="003905C1">
            <w:pPr>
              <w:rPr>
                <w:rFonts w:ascii="Arial" w:hAnsi="Arial" w:cs="Arial"/>
                <w:color w:val="000000"/>
                <w:sz w:val="17"/>
                <w:szCs w:val="17"/>
              </w:rPr>
            </w:pPr>
            <w:r w:rsidRPr="00EB3E93">
              <w:rPr>
                <w:rFonts w:ascii="Arial" w:hAnsi="Arial" w:cs="Arial"/>
                <w:color w:val="000000"/>
                <w:sz w:val="17"/>
                <w:szCs w:val="17"/>
              </w:rPr>
              <w:t>Gábor Áron utca, Krúdy Gyula utca, Nap utca, Óvoda utca, Pacsirta utca, Váci Mihály utca, Veres Péter utca, Vidtelke utca, Víg utca</w:t>
            </w:r>
          </w:p>
          <w:p w:rsidR="006763B6" w:rsidRPr="00EB3E93" w:rsidRDefault="006763B6" w:rsidP="006763B6">
            <w:pPr>
              <w:rPr>
                <w:rFonts w:ascii="Arial" w:hAnsi="Arial" w:cs="Arial"/>
                <w:color w:val="000000"/>
                <w:sz w:val="17"/>
                <w:szCs w:val="17"/>
              </w:rPr>
            </w:pPr>
          </w:p>
        </w:tc>
      </w:tr>
      <w:tr w:rsidR="006763B6" w:rsidRPr="006763B6" w:rsidTr="00EB3E93">
        <w:trPr>
          <w:trHeight w:val="3946"/>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Hajdúböszörményi Bocskai István Általános Iskola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Hajdúböszörményi Tankerületi Központ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 Bocskai tér 11.</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3905C1" w:rsidRPr="00EB3E93" w:rsidRDefault="003905C1" w:rsidP="003905C1">
            <w:pPr>
              <w:rPr>
                <w:rFonts w:ascii="Arial" w:hAnsi="Arial" w:cs="Arial"/>
                <w:color w:val="000000"/>
                <w:sz w:val="17"/>
                <w:szCs w:val="17"/>
              </w:rPr>
            </w:pPr>
            <w:proofErr w:type="gramStart"/>
            <w:r w:rsidRPr="00EB3E93">
              <w:rPr>
                <w:rFonts w:ascii="Arial" w:hAnsi="Arial" w:cs="Arial"/>
                <w:color w:val="000000"/>
                <w:sz w:val="17"/>
                <w:szCs w:val="17"/>
              </w:rPr>
              <w:t xml:space="preserve">Ág utca, Alföld utca, Arad utca, Arany János utca, </w:t>
            </w:r>
            <w:proofErr w:type="spellStart"/>
            <w:r w:rsidRPr="00EB3E93">
              <w:rPr>
                <w:rFonts w:ascii="Arial" w:hAnsi="Arial" w:cs="Arial"/>
                <w:color w:val="000000"/>
                <w:sz w:val="17"/>
                <w:szCs w:val="17"/>
              </w:rPr>
              <w:t>Bakóczy</w:t>
            </w:r>
            <w:proofErr w:type="spellEnd"/>
            <w:r w:rsidRPr="00EB3E93">
              <w:rPr>
                <w:rFonts w:ascii="Arial" w:hAnsi="Arial" w:cs="Arial"/>
                <w:color w:val="000000"/>
                <w:sz w:val="17"/>
                <w:szCs w:val="17"/>
              </w:rPr>
              <w:t xml:space="preserve"> Endre utca, Báthory Gábor körút, Bél Mátyás utca, Benedek János utca, Bíró Ferenc utca, Bíró Péter utca, Bocskai István tér, Bulcsú utca, Bolyai János utca, </w:t>
            </w:r>
            <w:proofErr w:type="spellStart"/>
            <w:r w:rsidRPr="00EB3E93">
              <w:rPr>
                <w:rFonts w:ascii="Arial" w:hAnsi="Arial" w:cs="Arial"/>
                <w:color w:val="000000"/>
                <w:sz w:val="17"/>
                <w:szCs w:val="17"/>
              </w:rPr>
              <w:t>Csanády</w:t>
            </w:r>
            <w:proofErr w:type="spellEnd"/>
            <w:r w:rsidRPr="00EB3E93">
              <w:rPr>
                <w:rFonts w:ascii="Arial" w:hAnsi="Arial" w:cs="Arial"/>
                <w:color w:val="000000"/>
                <w:sz w:val="17"/>
                <w:szCs w:val="17"/>
              </w:rPr>
              <w:t xml:space="preserve"> Sámuel utca, </w:t>
            </w:r>
            <w:proofErr w:type="spellStart"/>
            <w:r w:rsidRPr="00EB3E93">
              <w:rPr>
                <w:rFonts w:ascii="Arial" w:hAnsi="Arial" w:cs="Arial"/>
                <w:color w:val="000000"/>
                <w:sz w:val="17"/>
                <w:szCs w:val="17"/>
              </w:rPr>
              <w:t>Csomaközy</w:t>
            </w:r>
            <w:proofErr w:type="spellEnd"/>
            <w:r w:rsidRPr="00EB3E93">
              <w:rPr>
                <w:rFonts w:ascii="Arial" w:hAnsi="Arial" w:cs="Arial"/>
                <w:color w:val="000000"/>
                <w:sz w:val="17"/>
                <w:szCs w:val="17"/>
              </w:rPr>
              <w:t xml:space="preserve"> András utca, Damjanich János utca, Debreceni utca, Diószegi Sámuel utca, </w:t>
            </w:r>
            <w:proofErr w:type="spellStart"/>
            <w:r w:rsidRPr="00EB3E93">
              <w:rPr>
                <w:rFonts w:ascii="Arial" w:hAnsi="Arial" w:cs="Arial"/>
                <w:color w:val="000000"/>
                <w:sz w:val="17"/>
                <w:szCs w:val="17"/>
              </w:rPr>
              <w:t>Dobay</w:t>
            </w:r>
            <w:proofErr w:type="spellEnd"/>
            <w:r w:rsidRPr="00EB3E93">
              <w:rPr>
                <w:rFonts w:ascii="Arial" w:hAnsi="Arial" w:cs="Arial"/>
                <w:color w:val="000000"/>
                <w:sz w:val="17"/>
                <w:szCs w:val="17"/>
              </w:rPr>
              <w:t xml:space="preserve"> Károly utca, Domb utca, Dorogi utca, Dózsa György körút, Enyingi Török Bálint utca, </w:t>
            </w:r>
            <w:proofErr w:type="spellStart"/>
            <w:r w:rsidRPr="00EB3E93">
              <w:rPr>
                <w:rFonts w:ascii="Arial" w:hAnsi="Arial" w:cs="Arial"/>
                <w:color w:val="000000"/>
                <w:sz w:val="17"/>
                <w:szCs w:val="17"/>
              </w:rPr>
              <w:t>Elfenbein</w:t>
            </w:r>
            <w:proofErr w:type="spellEnd"/>
            <w:r w:rsidRPr="00EB3E93">
              <w:rPr>
                <w:rFonts w:ascii="Arial" w:hAnsi="Arial" w:cs="Arial"/>
                <w:color w:val="000000"/>
                <w:sz w:val="17"/>
                <w:szCs w:val="17"/>
              </w:rPr>
              <w:t xml:space="preserve"> Bertalan utca, Erkel Ferenc utca, Fazekas Mihály utca, Fürdő utca, Gombos András utca, </w:t>
            </w:r>
            <w:proofErr w:type="spellStart"/>
            <w:r w:rsidRPr="00EB3E93">
              <w:rPr>
                <w:rFonts w:ascii="Arial" w:hAnsi="Arial" w:cs="Arial"/>
                <w:color w:val="000000"/>
                <w:sz w:val="17"/>
                <w:szCs w:val="17"/>
              </w:rPr>
              <w:t>Gönczy</w:t>
            </w:r>
            <w:proofErr w:type="spellEnd"/>
            <w:r w:rsidRPr="00EB3E93">
              <w:rPr>
                <w:rFonts w:ascii="Arial" w:hAnsi="Arial" w:cs="Arial"/>
                <w:color w:val="000000"/>
                <w:sz w:val="17"/>
                <w:szCs w:val="17"/>
              </w:rPr>
              <w:t xml:space="preserve"> Pál utca, Győrffy István utca, Harmat utca, Hortobágy utca, Hunyadi János körút, II. Rákócz</w:t>
            </w:r>
            <w:proofErr w:type="gramEnd"/>
            <w:r w:rsidRPr="00EB3E93">
              <w:rPr>
                <w:rFonts w:ascii="Arial" w:hAnsi="Arial" w:cs="Arial"/>
                <w:color w:val="000000"/>
                <w:sz w:val="17"/>
                <w:szCs w:val="17"/>
              </w:rPr>
              <w:t xml:space="preserve">i </w:t>
            </w:r>
            <w:proofErr w:type="gramStart"/>
            <w:r w:rsidRPr="00EB3E93">
              <w:rPr>
                <w:rFonts w:ascii="Arial" w:hAnsi="Arial" w:cs="Arial"/>
                <w:color w:val="000000"/>
                <w:sz w:val="17"/>
                <w:szCs w:val="17"/>
              </w:rPr>
              <w:t xml:space="preserve">Ferenc utca, Iskola utca, Jókai Mór utca, Káplár Miklós utca, </w:t>
            </w:r>
            <w:proofErr w:type="spellStart"/>
            <w:r w:rsidRPr="00EB3E93">
              <w:rPr>
                <w:rFonts w:ascii="Arial" w:hAnsi="Arial" w:cs="Arial"/>
                <w:color w:val="000000"/>
                <w:sz w:val="17"/>
                <w:szCs w:val="17"/>
              </w:rPr>
              <w:t>Kálvineum</w:t>
            </w:r>
            <w:proofErr w:type="spellEnd"/>
            <w:r w:rsidRPr="00EB3E93">
              <w:rPr>
                <w:rFonts w:ascii="Arial" w:hAnsi="Arial" w:cs="Arial"/>
                <w:color w:val="000000"/>
                <w:sz w:val="17"/>
                <w:szCs w:val="17"/>
              </w:rPr>
              <w:t xml:space="preserve"> utca, Kassa utca, Keresztesi József utca, Kert utca, Kórház tér, Kossuth Lajos utca, Külső-Dorogi utca, Külső-Nánási utca, Külső-Újvárosi utca, Liszt Ferenc utca, Lorántffy Zsuzsanna utca, Lucernás utca, Luther Márton utca, </w:t>
            </w:r>
            <w:proofErr w:type="spellStart"/>
            <w:r w:rsidRPr="00EB3E93">
              <w:rPr>
                <w:rFonts w:ascii="Arial" w:hAnsi="Arial" w:cs="Arial"/>
                <w:color w:val="000000"/>
                <w:sz w:val="17"/>
                <w:szCs w:val="17"/>
              </w:rPr>
              <w:t>Maghy</w:t>
            </w:r>
            <w:proofErr w:type="spellEnd"/>
            <w:r w:rsidRPr="00EB3E93">
              <w:rPr>
                <w:rFonts w:ascii="Arial" w:hAnsi="Arial" w:cs="Arial"/>
                <w:color w:val="000000"/>
                <w:sz w:val="17"/>
                <w:szCs w:val="17"/>
              </w:rPr>
              <w:t xml:space="preserve"> Zoltán utca, Március 15. utca, Martinovics Ignác utca, Megyeri Károly utca, Mester utca, </w:t>
            </w:r>
            <w:proofErr w:type="spellStart"/>
            <w:r w:rsidRPr="00EB3E93">
              <w:rPr>
                <w:rFonts w:ascii="Arial" w:hAnsi="Arial" w:cs="Arial"/>
                <w:color w:val="000000"/>
                <w:sz w:val="17"/>
                <w:szCs w:val="17"/>
              </w:rPr>
              <w:t>Méliusz</w:t>
            </w:r>
            <w:proofErr w:type="spellEnd"/>
            <w:r w:rsidRPr="00EB3E93">
              <w:rPr>
                <w:rFonts w:ascii="Arial" w:hAnsi="Arial" w:cs="Arial"/>
                <w:color w:val="000000"/>
                <w:sz w:val="17"/>
                <w:szCs w:val="17"/>
              </w:rPr>
              <w:t xml:space="preserve"> Péter utca, Mészáros Lőrinc utca, Móra Ferenc utca, Muraköz tér, Nagy András utca, Nagysándor József utca, Nánási utca, Nagy-Bocskai 2. dűlő, Nagy-Bocskai szőlő 012241, Nagy-Bocskai szőlő 1. dűlő 14333,</w:t>
            </w:r>
            <w:proofErr w:type="gramEnd"/>
            <w:r w:rsidRPr="00EB3E93">
              <w:rPr>
                <w:rFonts w:ascii="Arial" w:hAnsi="Arial" w:cs="Arial"/>
                <w:color w:val="000000"/>
                <w:sz w:val="17"/>
                <w:szCs w:val="17"/>
              </w:rPr>
              <w:t xml:space="preserve"> </w:t>
            </w:r>
            <w:proofErr w:type="gramStart"/>
            <w:r w:rsidRPr="00EB3E93">
              <w:rPr>
                <w:rFonts w:ascii="Arial" w:hAnsi="Arial" w:cs="Arial"/>
                <w:color w:val="000000"/>
                <w:sz w:val="17"/>
                <w:szCs w:val="17"/>
              </w:rPr>
              <w:t xml:space="preserve">Nagy-Bocskai szőlő 1070/2, Nagy-Bocskai szőlő 1070/3, Nagy-Bocskai szőlő 12084, Nagy-Bocskai szőlő12210, Nagy-Bocskai szőlő 2. dűlő 12055, Nagy-Bocskai szőlő 3. dűlő 12101, Nagy-Bocskai szőlő 3. dűlő 12159, Nagy-Bocskai szőlő 3. dűlő 12186/1, Nagy-Bocskai 4. dűlő, Nagy-Bocskai szőlő 1070/4., Nagy-Bocskai szőlő 4. dűlő 12337, Nemzetőr utca, Nyár utca, Olajütő utca, Pásztor utca, </w:t>
            </w:r>
            <w:proofErr w:type="spellStart"/>
            <w:r w:rsidRPr="00EB3E93">
              <w:rPr>
                <w:rFonts w:ascii="Arial" w:hAnsi="Arial" w:cs="Arial"/>
                <w:color w:val="000000"/>
                <w:sz w:val="17"/>
                <w:szCs w:val="17"/>
              </w:rPr>
              <w:t>Petneházy</w:t>
            </w:r>
            <w:proofErr w:type="spellEnd"/>
            <w:r w:rsidRPr="00EB3E93">
              <w:rPr>
                <w:rFonts w:ascii="Arial" w:hAnsi="Arial" w:cs="Arial"/>
                <w:color w:val="000000"/>
                <w:sz w:val="17"/>
                <w:szCs w:val="17"/>
              </w:rPr>
              <w:t xml:space="preserve"> Dávid utca, Petőfi Sándor utca, Petőfi szőlő 12774, Petőfi szőlő 2. dűlő, Petőfi szőlő 4. dűlő, Petőfi szőlőskert 12801, Polgári utca, Poór Antal utca, Semmelweis Ignác utca, </w:t>
            </w:r>
            <w:proofErr w:type="spellStart"/>
            <w:r w:rsidRPr="00EB3E93">
              <w:rPr>
                <w:rFonts w:ascii="Arial" w:hAnsi="Arial" w:cs="Arial"/>
                <w:color w:val="000000"/>
                <w:sz w:val="17"/>
                <w:szCs w:val="17"/>
              </w:rPr>
              <w:t>Sillye</w:t>
            </w:r>
            <w:proofErr w:type="spellEnd"/>
            <w:r w:rsidRPr="00EB3E93">
              <w:rPr>
                <w:rFonts w:ascii="Arial" w:hAnsi="Arial" w:cs="Arial"/>
                <w:color w:val="000000"/>
                <w:sz w:val="17"/>
                <w:szCs w:val="17"/>
              </w:rPr>
              <w:t xml:space="preserve"> Gábor utca, Szabó Antal utca,</w:t>
            </w:r>
            <w:proofErr w:type="gramEnd"/>
            <w:r w:rsidRPr="00EB3E93">
              <w:rPr>
                <w:rFonts w:ascii="Arial" w:hAnsi="Arial" w:cs="Arial"/>
                <w:color w:val="000000"/>
                <w:sz w:val="17"/>
                <w:szCs w:val="17"/>
              </w:rPr>
              <w:t xml:space="preserve"> </w:t>
            </w:r>
            <w:proofErr w:type="gramStart"/>
            <w:r w:rsidRPr="00EB3E93">
              <w:rPr>
                <w:rFonts w:ascii="Arial" w:hAnsi="Arial" w:cs="Arial"/>
                <w:color w:val="000000"/>
                <w:sz w:val="17"/>
                <w:szCs w:val="17"/>
              </w:rPr>
              <w:t xml:space="preserve">Számadó utca, Szárazmalom utca, </w:t>
            </w:r>
            <w:proofErr w:type="spellStart"/>
            <w:r w:rsidRPr="00EB3E93">
              <w:rPr>
                <w:rFonts w:ascii="Arial" w:hAnsi="Arial" w:cs="Arial"/>
                <w:color w:val="000000"/>
                <w:sz w:val="17"/>
                <w:szCs w:val="17"/>
              </w:rPr>
              <w:t>Szilassy</w:t>
            </w:r>
            <w:proofErr w:type="spellEnd"/>
            <w:r w:rsidRPr="00EB3E93">
              <w:rPr>
                <w:rFonts w:ascii="Arial" w:hAnsi="Arial" w:cs="Arial"/>
                <w:color w:val="000000"/>
                <w:sz w:val="17"/>
                <w:szCs w:val="17"/>
              </w:rPr>
              <w:t xml:space="preserve"> János utca, Tanya 000859, Tanya 086/2, Tanya 1023/0001, Tanya 1028, Tanya 1142/0266, Tanya 120, Tanya 35, Tanya 55/2, Tanya 871/2, Tavasz utca, Téglagyár utca, Temető tér, Thököly Imre utca, Ungvár utca, </w:t>
            </w:r>
            <w:proofErr w:type="spellStart"/>
            <w:r w:rsidRPr="00EB3E93">
              <w:rPr>
                <w:rFonts w:ascii="Arial" w:hAnsi="Arial" w:cs="Arial"/>
                <w:color w:val="000000"/>
                <w:sz w:val="17"/>
                <w:szCs w:val="17"/>
              </w:rPr>
              <w:t>Uzsok</w:t>
            </w:r>
            <w:proofErr w:type="spellEnd"/>
            <w:r w:rsidRPr="00EB3E93">
              <w:rPr>
                <w:rFonts w:ascii="Arial" w:hAnsi="Arial" w:cs="Arial"/>
                <w:color w:val="000000"/>
                <w:sz w:val="17"/>
                <w:szCs w:val="17"/>
              </w:rPr>
              <w:t xml:space="preserve"> tér, Vár utca, Vasvári Pál utca, Vörösmarty Mihály utca,  </w:t>
            </w:r>
            <w:proofErr w:type="spellStart"/>
            <w:r w:rsidRPr="00EB3E93">
              <w:rPr>
                <w:rFonts w:ascii="Arial" w:hAnsi="Arial" w:cs="Arial"/>
                <w:color w:val="000000"/>
                <w:sz w:val="17"/>
                <w:szCs w:val="17"/>
              </w:rPr>
              <w:t>Weszprémy</w:t>
            </w:r>
            <w:proofErr w:type="spellEnd"/>
            <w:r w:rsidRPr="00EB3E93">
              <w:rPr>
                <w:rFonts w:ascii="Arial" w:hAnsi="Arial" w:cs="Arial"/>
                <w:color w:val="000000"/>
                <w:sz w:val="17"/>
                <w:szCs w:val="17"/>
              </w:rPr>
              <w:t xml:space="preserve"> Gáspár utca</w:t>
            </w:r>
            <w:proofErr w:type="gramEnd"/>
          </w:p>
          <w:p w:rsidR="006763B6" w:rsidRPr="00EB3E93" w:rsidRDefault="006763B6" w:rsidP="006763B6">
            <w:pPr>
              <w:rPr>
                <w:rFonts w:ascii="Arial" w:hAnsi="Arial" w:cs="Arial"/>
                <w:color w:val="000000"/>
                <w:sz w:val="17"/>
                <w:szCs w:val="17"/>
              </w:rPr>
            </w:pPr>
          </w:p>
        </w:tc>
      </w:tr>
      <w:tr w:rsidR="006763B6" w:rsidRPr="006763B6" w:rsidTr="00EB3E93">
        <w:trPr>
          <w:trHeight w:val="618"/>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5822CB" w:rsidP="006763B6">
            <w:pPr>
              <w:rPr>
                <w:rFonts w:ascii="Arial" w:hAnsi="Arial" w:cs="Arial"/>
                <w:color w:val="000000"/>
                <w:sz w:val="16"/>
                <w:szCs w:val="16"/>
              </w:rPr>
            </w:pPr>
            <w:r w:rsidRPr="005822CB">
              <w:rPr>
                <w:rFonts w:ascii="Arial" w:hAnsi="Arial" w:cs="Arial"/>
                <w:color w:val="000000"/>
                <w:sz w:val="16"/>
                <w:szCs w:val="16"/>
              </w:rPr>
              <w:t xml:space="preserve">Hajdúböszörményi Eötvös József Magyar-Angol </w:t>
            </w:r>
            <w:proofErr w:type="gramStart"/>
            <w:r w:rsidRPr="005822CB">
              <w:rPr>
                <w:rFonts w:ascii="Arial" w:hAnsi="Arial" w:cs="Arial"/>
                <w:color w:val="000000"/>
                <w:sz w:val="16"/>
                <w:szCs w:val="16"/>
              </w:rPr>
              <w:t>Két  Tanítási</w:t>
            </w:r>
            <w:proofErr w:type="gramEnd"/>
            <w:r w:rsidRPr="005822CB">
              <w:rPr>
                <w:rFonts w:ascii="Arial" w:hAnsi="Arial" w:cs="Arial"/>
                <w:color w:val="000000"/>
                <w:sz w:val="16"/>
                <w:szCs w:val="16"/>
              </w:rPr>
              <w:t xml:space="preserve"> Nyelvű Általános Iskola és Alapfokú Művészeti Iskola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Hajdúböszörményi Tankerületi Központ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w:t>
            </w:r>
            <w:r w:rsidRPr="006763B6">
              <w:rPr>
                <w:rFonts w:ascii="Arial" w:hAnsi="Arial" w:cs="Arial"/>
                <w:sz w:val="16"/>
                <w:szCs w:val="16"/>
              </w:rPr>
              <w:br/>
              <w:t>Árpád u. 22.</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3905C1" w:rsidRPr="00EB3E93" w:rsidRDefault="003905C1" w:rsidP="003905C1">
            <w:pPr>
              <w:rPr>
                <w:rFonts w:ascii="Arial" w:hAnsi="Arial" w:cs="Arial"/>
                <w:color w:val="000000"/>
                <w:sz w:val="17"/>
                <w:szCs w:val="17"/>
              </w:rPr>
            </w:pPr>
            <w:proofErr w:type="gramStart"/>
            <w:r w:rsidRPr="00EB3E93">
              <w:rPr>
                <w:rFonts w:ascii="Arial" w:hAnsi="Arial" w:cs="Arial"/>
                <w:color w:val="000000"/>
                <w:sz w:val="17"/>
                <w:szCs w:val="17"/>
              </w:rPr>
              <w:t xml:space="preserve">Almássy Márton utca, Árpád utca, Attila utca, Bajcsy-Zsilinszky Endre utca, Balassi Bálint utca, Baltazár Dezső utca, Bánság tér, Bartók Béla utca, Batthyány Lajos utca, Bél Mátyás utca, Bem József utca, Bíró Lajos utca, Bolyai János utca, Bottyán János utca, </w:t>
            </w:r>
            <w:proofErr w:type="spellStart"/>
            <w:r w:rsidRPr="00EB3E93">
              <w:rPr>
                <w:rFonts w:ascii="Arial" w:hAnsi="Arial" w:cs="Arial"/>
                <w:color w:val="000000"/>
                <w:sz w:val="17"/>
                <w:szCs w:val="17"/>
              </w:rPr>
              <w:t>Désány</w:t>
            </w:r>
            <w:proofErr w:type="spellEnd"/>
            <w:r w:rsidRPr="00EB3E93">
              <w:rPr>
                <w:rFonts w:ascii="Arial" w:hAnsi="Arial" w:cs="Arial"/>
                <w:color w:val="000000"/>
                <w:sz w:val="17"/>
                <w:szCs w:val="17"/>
              </w:rPr>
              <w:t xml:space="preserve"> István utca, Eötvös József utca, Erkel Ferenc utca, Esze Tamás utca, Görgey Artúr utca, Gyöngyvirág utca, Hajdúkerület utca, Honvéd utca, Hősök utca, II. Rákóczi Ferenc utca, ifj. Major Gyula utca, József Attila utca, Juhász Gyula utca, Kálvin tér ,</w:t>
            </w:r>
            <w:proofErr w:type="spellStart"/>
            <w:r w:rsidRPr="00EB3E93">
              <w:rPr>
                <w:rFonts w:ascii="Arial" w:hAnsi="Arial" w:cs="Arial"/>
                <w:color w:val="000000"/>
                <w:sz w:val="17"/>
                <w:szCs w:val="17"/>
              </w:rPr>
              <w:t>Kampler</w:t>
            </w:r>
            <w:proofErr w:type="spellEnd"/>
            <w:r w:rsidRPr="00EB3E93">
              <w:rPr>
                <w:rFonts w:ascii="Arial" w:hAnsi="Arial" w:cs="Arial"/>
                <w:color w:val="000000"/>
                <w:sz w:val="17"/>
                <w:szCs w:val="17"/>
              </w:rPr>
              <w:t xml:space="preserve"> Kálmán utca, Kandó Kálmán utca, </w:t>
            </w:r>
            <w:proofErr w:type="spellStart"/>
            <w:r w:rsidRPr="00EB3E93">
              <w:rPr>
                <w:rFonts w:ascii="Arial" w:hAnsi="Arial" w:cs="Arial"/>
                <w:color w:val="000000"/>
                <w:sz w:val="17"/>
                <w:szCs w:val="17"/>
              </w:rPr>
              <w:t>Karap</w:t>
            </w:r>
            <w:proofErr w:type="spellEnd"/>
            <w:r w:rsidRPr="00EB3E93">
              <w:rPr>
                <w:rFonts w:ascii="Arial" w:hAnsi="Arial" w:cs="Arial"/>
                <w:color w:val="000000"/>
                <w:sz w:val="17"/>
                <w:szCs w:val="17"/>
              </w:rPr>
              <w:t xml:space="preserve"> Ferenc utca, Katona József utca, Kemény</w:t>
            </w:r>
            <w:proofErr w:type="gramEnd"/>
            <w:r w:rsidRPr="00EB3E93">
              <w:rPr>
                <w:rFonts w:ascii="Arial" w:hAnsi="Arial" w:cs="Arial"/>
                <w:color w:val="000000"/>
                <w:sz w:val="17"/>
                <w:szCs w:val="17"/>
              </w:rPr>
              <w:t xml:space="preserve"> </w:t>
            </w:r>
            <w:proofErr w:type="gramStart"/>
            <w:r w:rsidRPr="00EB3E93">
              <w:rPr>
                <w:rFonts w:ascii="Arial" w:hAnsi="Arial" w:cs="Arial"/>
                <w:color w:val="000000"/>
                <w:sz w:val="17"/>
                <w:szCs w:val="17"/>
              </w:rPr>
              <w:t>János körút, Kertész László utca, Klapka György utca, Kodály Zoltán utca, Kolozsvár utca, Korányi Frigyes utca, Kőrösi Csoma Sándor utca, Külső-</w:t>
            </w:r>
            <w:proofErr w:type="spellStart"/>
            <w:r w:rsidRPr="00EB3E93">
              <w:rPr>
                <w:rFonts w:ascii="Arial" w:hAnsi="Arial" w:cs="Arial"/>
                <w:color w:val="000000"/>
                <w:sz w:val="17"/>
                <w:szCs w:val="17"/>
              </w:rPr>
              <w:t>Szoboszlói</w:t>
            </w:r>
            <w:proofErr w:type="spellEnd"/>
            <w:r w:rsidRPr="00EB3E93">
              <w:rPr>
                <w:rFonts w:ascii="Arial" w:hAnsi="Arial" w:cs="Arial"/>
                <w:color w:val="000000"/>
                <w:sz w:val="17"/>
                <w:szCs w:val="17"/>
              </w:rPr>
              <w:t xml:space="preserve"> utca, </w:t>
            </w:r>
            <w:proofErr w:type="spellStart"/>
            <w:r w:rsidRPr="00EB3E93">
              <w:rPr>
                <w:rFonts w:ascii="Arial" w:hAnsi="Arial" w:cs="Arial"/>
                <w:color w:val="000000"/>
                <w:sz w:val="17"/>
                <w:szCs w:val="17"/>
              </w:rPr>
              <w:t>Laborfalvi</w:t>
            </w:r>
            <w:proofErr w:type="spellEnd"/>
            <w:r w:rsidRPr="00EB3E93">
              <w:rPr>
                <w:rFonts w:ascii="Arial" w:hAnsi="Arial" w:cs="Arial"/>
                <w:color w:val="000000"/>
                <w:sz w:val="17"/>
                <w:szCs w:val="17"/>
              </w:rPr>
              <w:t xml:space="preserve"> Róza utca, Lévay Márton utca, Liszt Ferenc utca, Madarász Viktor utca, Maros utca, Martinovics Ignác utca, Mészáros Lőrinc utca, Móra Ferenc utca, Móricz Zsigmond utca, Munkácsy Mihály utca, Nagy Imre utca, Nagy-Bocskai 2. dűlő, Nagy-Bocskai szőlő 012241, Nagy-Bocskai szőlő 1. dűlő 14333, Nagy-Bocskai szőlő 1070/2, Nagy-Bocskai szőlő 1070/3, Nagy-Bocskai szőlő 12084, Nagy-Bocskai szőlő12210, Nagy-Bocskai szőlő 2. dűlő 12055,</w:t>
            </w:r>
            <w:proofErr w:type="gramEnd"/>
            <w:r w:rsidRPr="00EB3E93">
              <w:rPr>
                <w:rFonts w:ascii="Arial" w:hAnsi="Arial" w:cs="Arial"/>
                <w:color w:val="000000"/>
                <w:sz w:val="17"/>
                <w:szCs w:val="17"/>
              </w:rPr>
              <w:t xml:space="preserve"> </w:t>
            </w:r>
            <w:proofErr w:type="gramStart"/>
            <w:r w:rsidRPr="00EB3E93">
              <w:rPr>
                <w:rFonts w:ascii="Arial" w:hAnsi="Arial" w:cs="Arial"/>
                <w:color w:val="000000"/>
                <w:sz w:val="17"/>
                <w:szCs w:val="17"/>
              </w:rPr>
              <w:t xml:space="preserve">Nagy-Bocskai szőlő 3. dűlő 12101, Nagy-Bocskai szőlő 3. dűlő 12159, Nagy-Bocskai szőlő 3. dűlő 12186/1, Nagy-Bocskai 4. dűlő, Nagy-Bocskai szőlő 1070/4., Nagy-Bocskai szőlő 4. dűlő 12337, Oláh Ferenc utca, </w:t>
            </w:r>
            <w:proofErr w:type="spellStart"/>
            <w:r w:rsidRPr="00EB3E93">
              <w:rPr>
                <w:rFonts w:ascii="Arial" w:hAnsi="Arial" w:cs="Arial"/>
                <w:color w:val="000000"/>
                <w:sz w:val="17"/>
                <w:szCs w:val="17"/>
              </w:rPr>
              <w:t>Péchi</w:t>
            </w:r>
            <w:proofErr w:type="spellEnd"/>
            <w:r w:rsidRPr="00EB3E93">
              <w:rPr>
                <w:rFonts w:ascii="Arial" w:hAnsi="Arial" w:cs="Arial"/>
                <w:color w:val="000000"/>
                <w:sz w:val="17"/>
                <w:szCs w:val="17"/>
              </w:rPr>
              <w:t xml:space="preserve"> Simon utca, Petőfi szőlő 12774, Petőfi szőlő 2. dűlő, Petőfi szőlő 4. dűlő, Petőfi szőlőskert 12801, </w:t>
            </w:r>
            <w:proofErr w:type="spellStart"/>
            <w:r w:rsidRPr="00EB3E93">
              <w:rPr>
                <w:rFonts w:ascii="Arial" w:hAnsi="Arial" w:cs="Arial"/>
                <w:color w:val="000000"/>
                <w:sz w:val="17"/>
                <w:szCs w:val="17"/>
              </w:rPr>
              <w:t>Porcsalmy</w:t>
            </w:r>
            <w:proofErr w:type="spellEnd"/>
            <w:r w:rsidRPr="00EB3E93">
              <w:rPr>
                <w:rFonts w:ascii="Arial" w:hAnsi="Arial" w:cs="Arial"/>
                <w:color w:val="000000"/>
                <w:sz w:val="17"/>
                <w:szCs w:val="17"/>
              </w:rPr>
              <w:t xml:space="preserve"> Gyula utca, Puskás Tivadar utca,  Salgótarján utca, Szent István tér, </w:t>
            </w:r>
            <w:proofErr w:type="spellStart"/>
            <w:r w:rsidRPr="00EB3E93">
              <w:rPr>
                <w:rFonts w:ascii="Arial" w:hAnsi="Arial" w:cs="Arial"/>
                <w:color w:val="000000"/>
                <w:sz w:val="17"/>
                <w:szCs w:val="17"/>
              </w:rPr>
              <w:t>Szoboszlói</w:t>
            </w:r>
            <w:proofErr w:type="spellEnd"/>
            <w:r w:rsidRPr="00EB3E93">
              <w:rPr>
                <w:rFonts w:ascii="Arial" w:hAnsi="Arial" w:cs="Arial"/>
                <w:color w:val="000000"/>
                <w:sz w:val="17"/>
                <w:szCs w:val="17"/>
              </w:rPr>
              <w:t xml:space="preserve"> utca, Táncsics Mihály körút, Tanya 000859, Tanya 086/2, Tanya 1023/0001, Tanya 1028, Tanya 1142/0266, Tanya 120, Tanya 35, Tanya 55/2, Tanya 871/2, </w:t>
            </w:r>
            <w:proofErr w:type="spellStart"/>
            <w:r w:rsidRPr="00EB3E93">
              <w:rPr>
                <w:rFonts w:ascii="Arial" w:hAnsi="Arial" w:cs="Arial"/>
                <w:color w:val="000000"/>
                <w:sz w:val="17"/>
                <w:szCs w:val="17"/>
              </w:rPr>
              <w:t>Tessedik</w:t>
            </w:r>
            <w:proofErr w:type="spellEnd"/>
            <w:r w:rsidRPr="00EB3E93">
              <w:rPr>
                <w:rFonts w:ascii="Arial" w:hAnsi="Arial" w:cs="Arial"/>
                <w:color w:val="000000"/>
                <w:sz w:val="17"/>
                <w:szCs w:val="17"/>
              </w:rPr>
              <w:t xml:space="preserve"> Sámuel utca, Toldi Miklós utca, Tóth Árpád</w:t>
            </w:r>
            <w:proofErr w:type="gramEnd"/>
            <w:r w:rsidRPr="00EB3E93">
              <w:rPr>
                <w:rFonts w:ascii="Arial" w:hAnsi="Arial" w:cs="Arial"/>
                <w:color w:val="000000"/>
                <w:sz w:val="17"/>
                <w:szCs w:val="17"/>
              </w:rPr>
              <w:t xml:space="preserve"> utca, Újvárosi utca, Vajda János utca</w:t>
            </w:r>
            <w:proofErr w:type="gramStart"/>
            <w:r w:rsidRPr="00EB3E93">
              <w:rPr>
                <w:rFonts w:ascii="Arial" w:hAnsi="Arial" w:cs="Arial"/>
                <w:color w:val="000000"/>
                <w:sz w:val="17"/>
                <w:szCs w:val="17"/>
              </w:rPr>
              <w:t>,  Veres</w:t>
            </w:r>
            <w:proofErr w:type="gramEnd"/>
            <w:r w:rsidRPr="00EB3E93">
              <w:rPr>
                <w:rFonts w:ascii="Arial" w:hAnsi="Arial" w:cs="Arial"/>
                <w:color w:val="000000"/>
                <w:sz w:val="17"/>
                <w:szCs w:val="17"/>
              </w:rPr>
              <w:t xml:space="preserve"> Géza utca, </w:t>
            </w:r>
            <w:proofErr w:type="spellStart"/>
            <w:r w:rsidRPr="00EB3E93">
              <w:rPr>
                <w:rFonts w:ascii="Arial" w:hAnsi="Arial" w:cs="Arial"/>
                <w:color w:val="000000"/>
                <w:sz w:val="17"/>
                <w:szCs w:val="17"/>
              </w:rPr>
              <w:t>Bagota</w:t>
            </w:r>
            <w:proofErr w:type="spellEnd"/>
            <w:r w:rsidRPr="00EB3E93">
              <w:rPr>
                <w:rFonts w:ascii="Arial" w:hAnsi="Arial" w:cs="Arial"/>
                <w:color w:val="000000"/>
                <w:sz w:val="17"/>
                <w:szCs w:val="17"/>
              </w:rPr>
              <w:t xml:space="preserve"> utca, Dobó Sándor utca, Oláh Jakab utca, Tanya Pród 712, Hatöles utca, Halom utca, </w:t>
            </w:r>
            <w:proofErr w:type="spellStart"/>
            <w:r w:rsidRPr="00EB3E93">
              <w:rPr>
                <w:rFonts w:ascii="Arial" w:hAnsi="Arial" w:cs="Arial"/>
                <w:color w:val="000000"/>
                <w:sz w:val="17"/>
                <w:szCs w:val="17"/>
              </w:rPr>
              <w:t>Pallai</w:t>
            </w:r>
            <w:proofErr w:type="spellEnd"/>
            <w:r w:rsidRPr="00EB3E93">
              <w:rPr>
                <w:rFonts w:ascii="Arial" w:hAnsi="Arial" w:cs="Arial"/>
                <w:color w:val="000000"/>
                <w:sz w:val="17"/>
                <w:szCs w:val="17"/>
              </w:rPr>
              <w:t xml:space="preserve"> Pál utca, Rókahát utca</w:t>
            </w:r>
          </w:p>
          <w:p w:rsidR="006763B6" w:rsidRPr="00EB3E93" w:rsidRDefault="006763B6" w:rsidP="006763B6">
            <w:pPr>
              <w:rPr>
                <w:rFonts w:ascii="Arial" w:hAnsi="Arial" w:cs="Arial"/>
                <w:color w:val="000000"/>
                <w:sz w:val="17"/>
                <w:szCs w:val="17"/>
              </w:rPr>
            </w:pPr>
          </w:p>
        </w:tc>
      </w:tr>
      <w:tr w:rsidR="006763B6" w:rsidRPr="006763B6" w:rsidTr="00EB3E93">
        <w:trPr>
          <w:trHeight w:val="618"/>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Középkerti Általános Iskola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Hajdúböszörményi Tankerületi Központ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w:t>
            </w:r>
            <w:r w:rsidRPr="006763B6">
              <w:rPr>
                <w:rFonts w:ascii="Arial" w:hAnsi="Arial" w:cs="Arial"/>
                <w:sz w:val="16"/>
                <w:szCs w:val="16"/>
              </w:rPr>
              <w:br/>
              <w:t>Erdély u. 37.</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3905C1" w:rsidRPr="00EB3E93" w:rsidRDefault="003905C1" w:rsidP="003905C1">
            <w:pPr>
              <w:rPr>
                <w:rFonts w:ascii="Arial" w:hAnsi="Arial" w:cs="Arial"/>
                <w:color w:val="000000"/>
                <w:sz w:val="17"/>
                <w:szCs w:val="17"/>
              </w:rPr>
            </w:pPr>
            <w:proofErr w:type="gramStart"/>
            <w:r w:rsidRPr="00EB3E93">
              <w:rPr>
                <w:rFonts w:ascii="Arial" w:hAnsi="Arial" w:cs="Arial"/>
                <w:color w:val="000000"/>
                <w:sz w:val="17"/>
                <w:szCs w:val="17"/>
              </w:rPr>
              <w:t xml:space="preserve">Apponyi Albert utca, Avar utca, </w:t>
            </w:r>
            <w:proofErr w:type="spellStart"/>
            <w:r w:rsidRPr="00EB3E93">
              <w:rPr>
                <w:rFonts w:ascii="Arial" w:hAnsi="Arial" w:cs="Arial"/>
                <w:color w:val="000000"/>
                <w:sz w:val="17"/>
                <w:szCs w:val="17"/>
              </w:rPr>
              <w:t>Baktay</w:t>
            </w:r>
            <w:proofErr w:type="spellEnd"/>
            <w:r w:rsidRPr="00EB3E93">
              <w:rPr>
                <w:rFonts w:ascii="Arial" w:hAnsi="Arial" w:cs="Arial"/>
                <w:color w:val="000000"/>
                <w:sz w:val="17"/>
                <w:szCs w:val="17"/>
              </w:rPr>
              <w:t xml:space="preserve"> Ervin utca, Baross Gábor tér, Beke Antal utca, Bél Mátyás utca, Bercsényi Miklós utca, Besenyő utca,  Botond utca, Bolyai János </w:t>
            </w:r>
            <w:proofErr w:type="spellStart"/>
            <w:r w:rsidRPr="00EB3E93">
              <w:rPr>
                <w:rFonts w:ascii="Arial" w:hAnsi="Arial" w:cs="Arial"/>
                <w:color w:val="000000"/>
                <w:sz w:val="17"/>
                <w:szCs w:val="17"/>
              </w:rPr>
              <w:t>utca,Budai</w:t>
            </w:r>
            <w:proofErr w:type="spellEnd"/>
            <w:r w:rsidRPr="00EB3E93">
              <w:rPr>
                <w:rFonts w:ascii="Arial" w:hAnsi="Arial" w:cs="Arial"/>
                <w:color w:val="000000"/>
                <w:sz w:val="17"/>
                <w:szCs w:val="17"/>
              </w:rPr>
              <w:t xml:space="preserve"> Nagy Antal utca, Corvin János körút, Csaba királyfi utca, Csángó utca,  </w:t>
            </w:r>
            <w:proofErr w:type="spellStart"/>
            <w:r w:rsidRPr="00EB3E93">
              <w:rPr>
                <w:rFonts w:ascii="Arial" w:hAnsi="Arial" w:cs="Arial"/>
                <w:color w:val="000000"/>
                <w:sz w:val="17"/>
                <w:szCs w:val="17"/>
              </w:rPr>
              <w:t>Csiha</w:t>
            </w:r>
            <w:proofErr w:type="spellEnd"/>
            <w:r w:rsidRPr="00EB3E93">
              <w:rPr>
                <w:rFonts w:ascii="Arial" w:hAnsi="Arial" w:cs="Arial"/>
                <w:color w:val="000000"/>
                <w:sz w:val="17"/>
                <w:szCs w:val="17"/>
              </w:rPr>
              <w:t xml:space="preserve"> Antal utca, Dr. Molnár István utca, Egyház utca, Erdély utca, Erdő utca, Erkel Ferenc utca, Géza fejedelem utca, H.</w:t>
            </w:r>
            <w:proofErr w:type="gramEnd"/>
            <w:r w:rsidRPr="00EB3E93">
              <w:rPr>
                <w:rFonts w:ascii="Arial" w:hAnsi="Arial" w:cs="Arial"/>
                <w:color w:val="000000"/>
                <w:sz w:val="17"/>
                <w:szCs w:val="17"/>
              </w:rPr>
              <w:t xml:space="preserve"> </w:t>
            </w:r>
            <w:proofErr w:type="gramStart"/>
            <w:r w:rsidRPr="00EB3E93">
              <w:rPr>
                <w:rFonts w:ascii="Arial" w:hAnsi="Arial" w:cs="Arial"/>
                <w:color w:val="000000"/>
                <w:sz w:val="17"/>
                <w:szCs w:val="17"/>
              </w:rPr>
              <w:t>Fekete Péter utca, Hét vezér utca, Huszár utca, II. Rákóczi Ferenc utca, Ipartelep utca, Jászkun utca, Kazinczy Ferenc utca, Kálmán Ferenc utca, Károlyi Gáspár utca, Kis-Bocskai szőlő 1072/2., Kisböszörmény utca, Koppány utca, Kövér György utca, Középkert utca, Külső-Debreceni utca, Külső-</w:t>
            </w:r>
            <w:proofErr w:type="spellStart"/>
            <w:r w:rsidRPr="00EB3E93">
              <w:rPr>
                <w:rFonts w:ascii="Arial" w:hAnsi="Arial" w:cs="Arial"/>
                <w:color w:val="000000"/>
                <w:sz w:val="17"/>
                <w:szCs w:val="17"/>
              </w:rPr>
              <w:t>Hadházi</w:t>
            </w:r>
            <w:proofErr w:type="spellEnd"/>
            <w:r w:rsidRPr="00EB3E93">
              <w:rPr>
                <w:rFonts w:ascii="Arial" w:hAnsi="Arial" w:cs="Arial"/>
                <w:color w:val="000000"/>
                <w:sz w:val="17"/>
                <w:szCs w:val="17"/>
              </w:rPr>
              <w:t xml:space="preserve"> utca, Külterület 187/85, Lehel utca, Liszt Ferenc utca, Lippai Balázs utca, Losonczy István utca, Messzilátó utca, Martinovics Ignác utca, Mészáros Lőrinc utca, Móra Ferenc utca, Nagy István utca, Nagyatádi Szabó István utca, Nagy-Bocskai 2. dűlő, Nagy-Bocskai szőlő 012241, Nagy-Bocskai szőlő 1. dűlő</w:t>
            </w:r>
            <w:proofErr w:type="gramEnd"/>
            <w:r w:rsidRPr="00EB3E93">
              <w:rPr>
                <w:rFonts w:ascii="Arial" w:hAnsi="Arial" w:cs="Arial"/>
                <w:color w:val="000000"/>
                <w:sz w:val="17"/>
                <w:szCs w:val="17"/>
              </w:rPr>
              <w:t xml:space="preserve"> 14333, </w:t>
            </w:r>
            <w:proofErr w:type="gramStart"/>
            <w:r w:rsidRPr="00EB3E93">
              <w:rPr>
                <w:rFonts w:ascii="Arial" w:hAnsi="Arial" w:cs="Arial"/>
                <w:color w:val="000000"/>
                <w:sz w:val="17"/>
                <w:szCs w:val="17"/>
              </w:rPr>
              <w:t xml:space="preserve">Nagy-Bocskai szőlő 1070/2, Nagy-Bocskai szőlő 1070/3, Nagy-Bocskai szőlő 12084, Nagy-Bocskai szőlő12210, Nagy-Bocskai szőlő 2. dűlő 12055, Nagy-Bocskai szőlő 3. dűlő 12101, Nagy-Bocskai szőlő 3. dűlő 12159, Nagy-Bocskai szőlő 3. dűlő 12186/1, Nagy-Bocskai 4. dűlő, Nagy-Bocskai szőlő 1070/4., Nagy-Bocskai szőlő 4. dűlő 12337, Nefelejcs utca, Nimród utca, Orbán Balázs utca, Pálnagy Zsigmond utca, Péli Gábor utca, Petőfi szőlő 12774, Petőfi szőlő 2. dűlő, Petőfi szőlő 4. dűlő, Petőfi szőlőskert 12801, Pusztaszer utca, Rác utca, </w:t>
            </w:r>
            <w:proofErr w:type="spellStart"/>
            <w:r w:rsidRPr="00EB3E93">
              <w:rPr>
                <w:rFonts w:ascii="Arial" w:hAnsi="Arial" w:cs="Arial"/>
                <w:color w:val="000000"/>
                <w:sz w:val="17"/>
                <w:szCs w:val="17"/>
              </w:rPr>
              <w:t>Rhédey</w:t>
            </w:r>
            <w:proofErr w:type="spellEnd"/>
            <w:r w:rsidRPr="00EB3E93">
              <w:rPr>
                <w:rFonts w:ascii="Arial" w:hAnsi="Arial" w:cs="Arial"/>
                <w:color w:val="000000"/>
                <w:sz w:val="17"/>
                <w:szCs w:val="17"/>
              </w:rPr>
              <w:t xml:space="preserve"> Ferenc utca, </w:t>
            </w:r>
            <w:proofErr w:type="spellStart"/>
            <w:r w:rsidRPr="00EB3E93">
              <w:rPr>
                <w:rFonts w:ascii="Arial" w:hAnsi="Arial" w:cs="Arial"/>
                <w:color w:val="000000"/>
                <w:sz w:val="17"/>
                <w:szCs w:val="17"/>
              </w:rPr>
              <w:t>Somossy</w:t>
            </w:r>
            <w:proofErr w:type="spellEnd"/>
            <w:r w:rsidRPr="00EB3E93">
              <w:rPr>
                <w:rFonts w:ascii="Arial" w:hAnsi="Arial" w:cs="Arial"/>
                <w:color w:val="000000"/>
                <w:sz w:val="17"/>
                <w:szCs w:val="17"/>
              </w:rPr>
              <w:t xml:space="preserve"> Béla utca, Stromfeld Aurél utca, Széchenyi</w:t>
            </w:r>
            <w:proofErr w:type="gramEnd"/>
            <w:r w:rsidRPr="00EB3E93">
              <w:rPr>
                <w:rFonts w:ascii="Arial" w:hAnsi="Arial" w:cs="Arial"/>
                <w:color w:val="000000"/>
                <w:sz w:val="17"/>
                <w:szCs w:val="17"/>
              </w:rPr>
              <w:t xml:space="preserve"> István utca, Székely utca, Szente Bálint utca, Szittya utca, Táltos utca, Tanya 000859, Tanya 086/2, Tanya 1023/0001, Tanya 1028, Tanya 1142/0266, Tanya 120, Tanya 35, Tanya 55/2, Tanya 871/2, Tatár István utca, Teleki László utca, Turán utca, Vásár tér, Zrínyi Miklós utca, Zombor utca, </w:t>
            </w:r>
            <w:proofErr w:type="spellStart"/>
            <w:r w:rsidRPr="00EB3E93">
              <w:rPr>
                <w:rFonts w:ascii="Arial" w:hAnsi="Arial" w:cs="Arial"/>
                <w:color w:val="000000"/>
                <w:sz w:val="17"/>
                <w:szCs w:val="17"/>
              </w:rPr>
              <w:t>Zsemberi</w:t>
            </w:r>
            <w:proofErr w:type="spellEnd"/>
            <w:r w:rsidRPr="00EB3E93">
              <w:rPr>
                <w:rFonts w:ascii="Arial" w:hAnsi="Arial" w:cs="Arial"/>
                <w:color w:val="000000"/>
                <w:sz w:val="17"/>
                <w:szCs w:val="17"/>
              </w:rPr>
              <w:t xml:space="preserve"> utca</w:t>
            </w:r>
          </w:p>
          <w:p w:rsidR="006763B6" w:rsidRPr="00EB3E93" w:rsidRDefault="006763B6" w:rsidP="006763B6">
            <w:pPr>
              <w:rPr>
                <w:rFonts w:ascii="Arial" w:hAnsi="Arial" w:cs="Arial"/>
                <w:color w:val="000000"/>
                <w:sz w:val="17"/>
                <w:szCs w:val="17"/>
              </w:rPr>
            </w:pPr>
          </w:p>
        </w:tc>
      </w:tr>
      <w:tr w:rsidR="006763B6" w:rsidRPr="006763B6" w:rsidTr="00EB3E93">
        <w:trPr>
          <w:trHeight w:val="618"/>
        </w:trPr>
        <w:tc>
          <w:tcPr>
            <w:tcW w:w="265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color w:val="000000"/>
                <w:sz w:val="16"/>
                <w:szCs w:val="16"/>
              </w:rPr>
            </w:pPr>
            <w:r w:rsidRPr="006763B6">
              <w:rPr>
                <w:rFonts w:ascii="Arial" w:hAnsi="Arial" w:cs="Arial"/>
                <w:color w:val="000000"/>
                <w:sz w:val="16"/>
                <w:szCs w:val="16"/>
              </w:rPr>
              <w:t>Zeleméry László Általános Iskola</w:t>
            </w:r>
          </w:p>
        </w:tc>
        <w:tc>
          <w:tcPr>
            <w:tcW w:w="1985" w:type="dxa"/>
            <w:tcBorders>
              <w:top w:val="single" w:sz="6" w:space="0" w:color="auto"/>
              <w:left w:val="single" w:sz="6" w:space="0" w:color="auto"/>
              <w:bottom w:val="single" w:sz="6" w:space="0" w:color="auto"/>
              <w:right w:val="single" w:sz="6" w:space="0" w:color="auto"/>
            </w:tcBorders>
            <w:shd w:val="solid" w:color="FFFFFF" w:themeColor="background1"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Hajdúböszörményi Tankerületi Központ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763B6" w:rsidRPr="006763B6" w:rsidRDefault="006763B6" w:rsidP="006763B6">
            <w:pPr>
              <w:rPr>
                <w:rFonts w:ascii="Arial" w:hAnsi="Arial" w:cs="Arial"/>
                <w:sz w:val="16"/>
                <w:szCs w:val="16"/>
              </w:rPr>
            </w:pPr>
            <w:r w:rsidRPr="006763B6">
              <w:rPr>
                <w:rFonts w:ascii="Arial" w:hAnsi="Arial" w:cs="Arial"/>
                <w:sz w:val="16"/>
                <w:szCs w:val="16"/>
              </w:rPr>
              <w:t>Hajdúböszörmény, Vákáncsos u. 43.</w:t>
            </w:r>
          </w:p>
        </w:tc>
        <w:tc>
          <w:tcPr>
            <w:tcW w:w="7834" w:type="dxa"/>
            <w:tcBorders>
              <w:top w:val="single" w:sz="6" w:space="0" w:color="auto"/>
              <w:left w:val="single" w:sz="6" w:space="0" w:color="auto"/>
              <w:bottom w:val="single" w:sz="6" w:space="0" w:color="auto"/>
              <w:right w:val="single" w:sz="6" w:space="0" w:color="auto"/>
            </w:tcBorders>
            <w:shd w:val="clear" w:color="auto" w:fill="auto"/>
          </w:tcPr>
          <w:p w:rsidR="003905C1" w:rsidRPr="00EB3E93" w:rsidRDefault="003905C1" w:rsidP="003905C1">
            <w:pPr>
              <w:rPr>
                <w:rFonts w:ascii="Arial" w:hAnsi="Arial" w:cs="Arial"/>
                <w:color w:val="000000"/>
                <w:sz w:val="17"/>
                <w:szCs w:val="17"/>
              </w:rPr>
            </w:pPr>
            <w:r w:rsidRPr="00EB3E93">
              <w:rPr>
                <w:rFonts w:ascii="Arial" w:hAnsi="Arial" w:cs="Arial"/>
                <w:color w:val="000000"/>
                <w:sz w:val="17"/>
                <w:szCs w:val="17"/>
              </w:rPr>
              <w:t xml:space="preserve">Boda Katalin utca, Csonkatorony utca, </w:t>
            </w:r>
            <w:proofErr w:type="spellStart"/>
            <w:r w:rsidRPr="00EB3E93">
              <w:rPr>
                <w:rFonts w:ascii="Arial" w:hAnsi="Arial" w:cs="Arial"/>
                <w:color w:val="000000"/>
                <w:sz w:val="17"/>
                <w:szCs w:val="17"/>
              </w:rPr>
              <w:t>Guhér</w:t>
            </w:r>
            <w:proofErr w:type="spellEnd"/>
            <w:r w:rsidRPr="00EB3E93">
              <w:rPr>
                <w:rFonts w:ascii="Arial" w:hAnsi="Arial" w:cs="Arial"/>
                <w:color w:val="000000"/>
                <w:sz w:val="17"/>
                <w:szCs w:val="17"/>
              </w:rPr>
              <w:t xml:space="preserve"> utca, Hegyes utca</w:t>
            </w:r>
            <w:r w:rsidRPr="00EB3E93">
              <w:rPr>
                <w:rFonts w:ascii="Arial" w:hAnsi="Arial" w:cs="Arial"/>
                <w:color w:val="FF0000"/>
                <w:sz w:val="17"/>
                <w:szCs w:val="17"/>
              </w:rPr>
              <w:t>,</w:t>
            </w:r>
            <w:r w:rsidRPr="00EB3E93">
              <w:rPr>
                <w:rFonts w:ascii="Arial" w:hAnsi="Arial" w:cs="Arial"/>
                <w:color w:val="000000"/>
                <w:sz w:val="17"/>
                <w:szCs w:val="17"/>
              </w:rPr>
              <w:t xml:space="preserve"> Lorántffy kert, Tanya Boda 87/2, Tanya Bodaszőlő 954/0001, Rákóczi szőlő, Vákáncsos utca, Vincellér utca, </w:t>
            </w:r>
            <w:proofErr w:type="spellStart"/>
            <w:r w:rsidRPr="00EB3E93">
              <w:rPr>
                <w:rFonts w:ascii="Arial" w:hAnsi="Arial" w:cs="Arial"/>
                <w:color w:val="000000"/>
                <w:sz w:val="17"/>
                <w:szCs w:val="17"/>
              </w:rPr>
              <w:t>Zelemér</w:t>
            </w:r>
            <w:proofErr w:type="spellEnd"/>
            <w:r w:rsidRPr="00EB3E93">
              <w:rPr>
                <w:rFonts w:ascii="Arial" w:hAnsi="Arial" w:cs="Arial"/>
                <w:color w:val="000000"/>
                <w:sz w:val="17"/>
                <w:szCs w:val="17"/>
              </w:rPr>
              <w:t xml:space="preserve"> tanya 18/2, </w:t>
            </w:r>
            <w:proofErr w:type="spellStart"/>
            <w:r w:rsidRPr="00EB3E93">
              <w:rPr>
                <w:rFonts w:ascii="Arial" w:hAnsi="Arial" w:cs="Arial"/>
                <w:color w:val="000000"/>
                <w:sz w:val="17"/>
                <w:szCs w:val="17"/>
              </w:rPr>
              <w:t>Zelemér</w:t>
            </w:r>
            <w:proofErr w:type="spellEnd"/>
            <w:r w:rsidRPr="00EB3E93">
              <w:rPr>
                <w:rFonts w:ascii="Arial" w:hAnsi="Arial" w:cs="Arial"/>
                <w:color w:val="000000"/>
                <w:sz w:val="17"/>
                <w:szCs w:val="17"/>
              </w:rPr>
              <w:t xml:space="preserve"> tanya 19/2, </w:t>
            </w:r>
            <w:proofErr w:type="spellStart"/>
            <w:r w:rsidRPr="00EB3E93">
              <w:rPr>
                <w:rFonts w:ascii="Arial" w:hAnsi="Arial" w:cs="Arial"/>
                <w:color w:val="000000"/>
                <w:sz w:val="17"/>
                <w:szCs w:val="17"/>
              </w:rPr>
              <w:t>Zelemér</w:t>
            </w:r>
            <w:proofErr w:type="spellEnd"/>
            <w:r w:rsidRPr="00EB3E93">
              <w:rPr>
                <w:rFonts w:ascii="Arial" w:hAnsi="Arial" w:cs="Arial"/>
                <w:color w:val="000000"/>
                <w:sz w:val="17"/>
                <w:szCs w:val="17"/>
              </w:rPr>
              <w:t xml:space="preserve"> utca, </w:t>
            </w:r>
          </w:p>
          <w:p w:rsidR="006763B6" w:rsidRPr="00EB3E93" w:rsidRDefault="006763B6" w:rsidP="006763B6">
            <w:pPr>
              <w:rPr>
                <w:rFonts w:ascii="Arial" w:hAnsi="Arial" w:cs="Arial"/>
                <w:color w:val="000000"/>
                <w:sz w:val="17"/>
                <w:szCs w:val="17"/>
              </w:rPr>
            </w:pPr>
          </w:p>
        </w:tc>
      </w:tr>
    </w:tbl>
    <w:p w:rsidR="00AE0DBE" w:rsidRDefault="00AE0DBE" w:rsidP="00A33C7E">
      <w:pPr>
        <w:rPr>
          <w:rFonts w:ascii="Times New Roman" w:hAnsi="Times New Roman"/>
        </w:rPr>
      </w:pPr>
    </w:p>
    <w:p w:rsidR="000D6992" w:rsidRDefault="00E64D58" w:rsidP="005822CB">
      <w:pPr>
        <w:ind w:right="-2"/>
        <w:rPr>
          <w:rFonts w:ascii="Times New Roman" w:hAnsi="Times New Roman"/>
          <w:noProof/>
        </w:rPr>
      </w:pPr>
      <w:r>
        <w:rPr>
          <w:rFonts w:ascii="Times New Roman" w:hAnsi="Times New Roman"/>
          <w:noProof/>
        </w:rPr>
        <w:t xml:space="preserve">Hajdúböszörmény, </w:t>
      </w:r>
      <w:r w:rsidR="003905C1">
        <w:rPr>
          <w:rFonts w:ascii="Times New Roman" w:hAnsi="Times New Roman"/>
          <w:noProof/>
        </w:rPr>
        <w:t>2019. március 11.</w:t>
      </w:r>
    </w:p>
    <w:p w:rsidR="000D6992" w:rsidRDefault="000D6992" w:rsidP="00D6035C">
      <w:pPr>
        <w:ind w:left="5103" w:right="-2"/>
        <w:jc w:val="center"/>
        <w:rPr>
          <w:rFonts w:ascii="Times New Roman" w:hAnsi="Times New Roman"/>
          <w:noProof/>
        </w:rPr>
      </w:pPr>
    </w:p>
    <w:p w:rsidR="00D6035C" w:rsidRDefault="00B338B8" w:rsidP="00D6035C">
      <w:pPr>
        <w:ind w:left="5103" w:right="-2"/>
        <w:jc w:val="center"/>
        <w:rPr>
          <w:rFonts w:ascii="Times New Roman" w:hAnsi="Times New Roman"/>
          <w:noProof/>
        </w:rPr>
      </w:pPr>
      <w:r>
        <w:rPr>
          <w:rFonts w:ascii="Times New Roman" w:hAnsi="Times New Roman"/>
          <w:noProof/>
        </w:rPr>
        <w:t xml:space="preserve">Tóth Lajos Árpád </w:t>
      </w:r>
      <w:r w:rsidR="00F250A5">
        <w:rPr>
          <w:rFonts w:ascii="Times New Roman" w:hAnsi="Times New Roman"/>
          <w:noProof/>
        </w:rPr>
        <w:t>sk.</w:t>
      </w:r>
      <w:bookmarkStart w:id="0" w:name="_GoBack"/>
      <w:bookmarkEnd w:id="0"/>
    </w:p>
    <w:p w:rsidR="00D6035C" w:rsidRDefault="000D6992" w:rsidP="00D6035C">
      <w:pPr>
        <w:ind w:left="5103" w:right="-2"/>
        <w:jc w:val="center"/>
        <w:rPr>
          <w:rFonts w:ascii="Times New Roman" w:hAnsi="Times New Roman"/>
          <w:noProof/>
        </w:rPr>
      </w:pPr>
      <w:r>
        <w:rPr>
          <w:rFonts w:ascii="Times New Roman" w:hAnsi="Times New Roman"/>
          <w:noProof/>
        </w:rPr>
        <w:t>igazgató</w:t>
      </w:r>
    </w:p>
    <w:sectPr w:rsidR="00D6035C" w:rsidSect="00EB3E93">
      <w:headerReference w:type="even" r:id="rId7"/>
      <w:headerReference w:type="default" r:id="rId8"/>
      <w:footerReference w:type="default" r:id="rId9"/>
      <w:headerReference w:type="first" r:id="rId10"/>
      <w:type w:val="continuous"/>
      <w:pgSz w:w="16839" w:h="23814" w:code="8"/>
      <w:pgMar w:top="13" w:right="1134" w:bottom="567"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66" w:rsidRDefault="00F73566">
      <w:r>
        <w:separator/>
      </w:r>
    </w:p>
  </w:endnote>
  <w:endnote w:type="continuationSeparator" w:id="0">
    <w:p w:rsidR="00F73566" w:rsidRDefault="00F7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66" w:rsidRPr="006419C8" w:rsidRDefault="00F73566" w:rsidP="002E397A">
    <w:pPr>
      <w:jc w:val="center"/>
      <w:rPr>
        <w:rFonts w:ascii="Times New Roman" w:hAnsi="Times New Roman"/>
        <w:sz w:val="20"/>
        <w:szCs w:val="20"/>
      </w:rPr>
    </w:pPr>
    <w:r w:rsidRPr="006419C8">
      <w:rPr>
        <w:rFonts w:ascii="Times New Roman" w:hAnsi="Times New Roman"/>
        <w:sz w:val="20"/>
        <w:szCs w:val="20"/>
      </w:rPr>
      <w:t>Székhely:</w:t>
    </w:r>
    <w:r w:rsidRPr="006419C8">
      <w:rPr>
        <w:sz w:val="20"/>
        <w:szCs w:val="20"/>
      </w:rPr>
      <w:t xml:space="preserve"> </w:t>
    </w:r>
    <w:r w:rsidRPr="006419C8">
      <w:rPr>
        <w:rFonts w:ascii="Times New Roman" w:hAnsi="Times New Roman"/>
        <w:sz w:val="20"/>
        <w:szCs w:val="20"/>
      </w:rPr>
      <w:t>1055 Budapest, Szalay utca 10-14.</w:t>
    </w:r>
  </w:p>
  <w:p w:rsidR="00F73566" w:rsidRPr="006419C8" w:rsidRDefault="00F73566" w:rsidP="002E397A">
    <w:pPr>
      <w:jc w:val="center"/>
      <w:rPr>
        <w:rFonts w:ascii="Times New Roman" w:hAnsi="Times New Roman"/>
        <w:sz w:val="20"/>
        <w:szCs w:val="20"/>
      </w:rPr>
    </w:pPr>
    <w:r w:rsidRPr="006419C8">
      <w:rPr>
        <w:rFonts w:ascii="Times New Roman" w:hAnsi="Times New Roman"/>
        <w:sz w:val="20"/>
        <w:szCs w:val="20"/>
      </w:rPr>
      <w:t>Telefon: +36-1-795-1170, Mobil:</w:t>
    </w:r>
    <w:r w:rsidRPr="006419C8">
      <w:rPr>
        <w:sz w:val="20"/>
        <w:szCs w:val="20"/>
      </w:rPr>
      <w:t xml:space="preserve"> </w:t>
    </w:r>
    <w:r w:rsidRPr="006419C8">
      <w:rPr>
        <w:rFonts w:ascii="Times New Roman" w:hAnsi="Times New Roman"/>
        <w:sz w:val="20"/>
        <w:szCs w:val="20"/>
      </w:rPr>
      <w:t>+36-20-333-5816</w:t>
    </w:r>
  </w:p>
  <w:p w:rsidR="00F73566" w:rsidRPr="006419C8" w:rsidRDefault="00F73566" w:rsidP="002E397A">
    <w:pPr>
      <w:jc w:val="center"/>
      <w:rPr>
        <w:rFonts w:ascii="Times New Roman" w:hAnsi="Times New Roman"/>
        <w:sz w:val="20"/>
        <w:szCs w:val="20"/>
      </w:rPr>
    </w:pPr>
    <w:r w:rsidRPr="006419C8">
      <w:rPr>
        <w:rFonts w:ascii="Times New Roman" w:hAnsi="Times New Roman"/>
        <w:sz w:val="20"/>
        <w:szCs w:val="20"/>
      </w:rPr>
      <w:t xml:space="preserve">E-mail: </w:t>
    </w:r>
    <w:hyperlink r:id="rId1" w:history="1">
      <w:r w:rsidRPr="006419C8">
        <w:rPr>
          <w:rStyle w:val="Hiperhivatkozs"/>
          <w:rFonts w:ascii="Times New Roman" w:hAnsi="Times New Roman"/>
          <w:color w:val="auto"/>
          <w:sz w:val="20"/>
          <w:szCs w:val="20"/>
        </w:rPr>
        <w:t>aranka.pinter.marekne@emmi.gov.hu</w:t>
      </w:r>
    </w:hyperlink>
  </w:p>
  <w:p w:rsidR="00F73566" w:rsidRPr="006419C8" w:rsidRDefault="00F73566" w:rsidP="002E397A">
    <w:pPr>
      <w:pStyle w:val="llb"/>
      <w:jc w:val="center"/>
      <w:rPr>
        <w:sz w:val="20"/>
        <w:szCs w:val="20"/>
      </w:rPr>
    </w:pPr>
  </w:p>
  <w:p w:rsidR="008316A2" w:rsidRDefault="008316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66" w:rsidRDefault="00F73566">
      <w:r>
        <w:separator/>
      </w:r>
    </w:p>
  </w:footnote>
  <w:footnote w:type="continuationSeparator" w:id="0">
    <w:p w:rsidR="00F73566" w:rsidRDefault="00F7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66" w:rsidRDefault="004A3BF0" w:rsidP="00386D8E">
    <w:pPr>
      <w:pStyle w:val="lfej"/>
      <w:framePr w:wrap="around" w:vAnchor="text" w:hAnchor="margin" w:xAlign="center" w:y="1"/>
      <w:rPr>
        <w:rStyle w:val="Oldalszm"/>
      </w:rPr>
    </w:pPr>
    <w:r>
      <w:rPr>
        <w:rStyle w:val="Oldalszm"/>
      </w:rPr>
      <w:fldChar w:fldCharType="begin"/>
    </w:r>
    <w:r w:rsidR="00F73566">
      <w:rPr>
        <w:rStyle w:val="Oldalszm"/>
      </w:rPr>
      <w:instrText xml:space="preserve">PAGE  </w:instrText>
    </w:r>
    <w:r>
      <w:rPr>
        <w:rStyle w:val="Oldalszm"/>
      </w:rPr>
      <w:fldChar w:fldCharType="separate"/>
    </w:r>
    <w:r w:rsidR="00F73566">
      <w:rPr>
        <w:rStyle w:val="Oldalszm"/>
        <w:noProof/>
      </w:rPr>
      <w:t>1</w:t>
    </w:r>
    <w:r>
      <w:rPr>
        <w:rStyle w:val="Oldalszm"/>
      </w:rPr>
      <w:fldChar w:fldCharType="end"/>
    </w:r>
  </w:p>
  <w:p w:rsidR="00F73566" w:rsidRDefault="00F7356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66" w:rsidRDefault="004A3BF0" w:rsidP="00386D8E">
    <w:pPr>
      <w:pStyle w:val="lfej"/>
      <w:framePr w:wrap="around" w:vAnchor="text" w:hAnchor="margin" w:xAlign="center" w:y="1"/>
      <w:rPr>
        <w:rStyle w:val="Oldalszm"/>
      </w:rPr>
    </w:pPr>
    <w:r>
      <w:rPr>
        <w:rStyle w:val="Oldalszm"/>
      </w:rPr>
      <w:fldChar w:fldCharType="begin"/>
    </w:r>
    <w:r w:rsidR="00F73566">
      <w:rPr>
        <w:rStyle w:val="Oldalszm"/>
      </w:rPr>
      <w:instrText xml:space="preserve">PAGE  </w:instrText>
    </w:r>
    <w:r>
      <w:rPr>
        <w:rStyle w:val="Oldalszm"/>
      </w:rPr>
      <w:fldChar w:fldCharType="separate"/>
    </w:r>
    <w:r w:rsidR="00EB3E93">
      <w:rPr>
        <w:rStyle w:val="Oldalszm"/>
        <w:noProof/>
      </w:rPr>
      <w:t>2</w:t>
    </w:r>
    <w:r>
      <w:rPr>
        <w:rStyle w:val="Oldalszm"/>
      </w:rPr>
      <w:fldChar w:fldCharType="end"/>
    </w:r>
  </w:p>
  <w:p w:rsidR="00F73566" w:rsidRDefault="00F7356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66" w:rsidRPr="00EB3E93" w:rsidRDefault="00440EDB" w:rsidP="00EB3E93">
    <w:pPr>
      <w:pStyle w:val="Feladcmebortkon"/>
      <w:jc w:val="center"/>
      <w:rPr>
        <w:rFonts w:ascii="Times New Roman" w:hAnsi="Times New Roman"/>
        <w:sz w:val="24"/>
        <w:szCs w:val="24"/>
      </w:rPr>
    </w:pPr>
    <w:r>
      <w:rPr>
        <w:rFonts w:ascii="Times New Roman" w:hAnsi="Times New Roman"/>
        <w:noProof/>
      </w:rPr>
      <w:drawing>
        <wp:inline distT="0" distB="0" distL="0" distR="0" wp14:anchorId="55079503" wp14:editId="1EEC769F">
          <wp:extent cx="5267325" cy="821108"/>
          <wp:effectExtent l="0" t="0" r="0" b="0"/>
          <wp:docPr id="15" name="Kép 15"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mzeti_Eroforras_Miniszterium"/>
                  <pic:cNvPicPr>
                    <a:picLocks noChangeAspect="1" noChangeArrowheads="1"/>
                  </pic:cNvPicPr>
                </pic:nvPicPr>
                <pic:blipFill>
                  <a:blip r:embed="rId1">
                    <a:extLst>
                      <a:ext uri="{28A0092B-C50C-407E-A947-70E740481C1C}">
                        <a14:useLocalDpi xmlns:a14="http://schemas.microsoft.com/office/drawing/2010/main" val="0"/>
                      </a:ext>
                    </a:extLst>
                  </a:blip>
                  <a:srcRect b="26703"/>
                  <a:stretch>
                    <a:fillRect/>
                  </a:stretch>
                </pic:blipFill>
                <pic:spPr bwMode="auto">
                  <a:xfrm>
                    <a:off x="0" y="0"/>
                    <a:ext cx="5421446" cy="845134"/>
                  </a:xfrm>
                  <a:prstGeom prst="rect">
                    <a:avLst/>
                  </a:prstGeom>
                  <a:noFill/>
                  <a:ln>
                    <a:noFill/>
                  </a:ln>
                </pic:spPr>
              </pic:pic>
            </a:graphicData>
          </a:graphic>
        </wp:inline>
      </w:drawing>
    </w:r>
    <w:r w:rsidR="00F73566">
      <w:rPr>
        <w:rFonts w:ascii="Trajan Pro" w:hAnsi="Trajan Pro"/>
        <w:noProof/>
      </w:rPr>
      <w:br/>
      <w:t xml:space="preserve"> </w:t>
    </w:r>
    <w:r w:rsidR="008B3299" w:rsidRPr="008B3299">
      <w:rPr>
        <w:rFonts w:ascii="Trajan Pro" w:hAnsi="Trajan Pro"/>
        <w:noProof/>
      </w:rPr>
      <w:t>Hajdúböszörményi Tankerületi Központ</w:t>
    </w:r>
    <w:r w:rsidR="00F73566">
      <w:rPr>
        <w:rFonts w:ascii="Trajan Pro" w:hAnsi="Trajan Pro"/>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tentative="1">
      <w:start w:val="1"/>
      <w:numFmt w:val="bullet"/>
      <w:lvlText w:val="•"/>
      <w:lvlJc w:val="left"/>
      <w:pPr>
        <w:tabs>
          <w:tab w:val="num" w:pos="2160"/>
        </w:tabs>
        <w:ind w:left="2160" w:hanging="360"/>
      </w:pPr>
      <w:rPr>
        <w:rFonts w:ascii="Times New Roman" w:hAnsi="Times New Roman" w:hint="default"/>
      </w:rPr>
    </w:lvl>
    <w:lvl w:ilvl="3" w:tplc="87FC30B4" w:tentative="1">
      <w:start w:val="1"/>
      <w:numFmt w:val="bullet"/>
      <w:lvlText w:val="•"/>
      <w:lvlJc w:val="left"/>
      <w:pPr>
        <w:tabs>
          <w:tab w:val="num" w:pos="2880"/>
        </w:tabs>
        <w:ind w:left="2880" w:hanging="360"/>
      </w:pPr>
      <w:rPr>
        <w:rFonts w:ascii="Times New Roman" w:hAnsi="Times New Roman" w:hint="default"/>
      </w:rPr>
    </w:lvl>
    <w:lvl w:ilvl="4" w:tplc="AF7A83C6" w:tentative="1">
      <w:start w:val="1"/>
      <w:numFmt w:val="bullet"/>
      <w:lvlText w:val="•"/>
      <w:lvlJc w:val="left"/>
      <w:pPr>
        <w:tabs>
          <w:tab w:val="num" w:pos="3600"/>
        </w:tabs>
        <w:ind w:left="3600" w:hanging="360"/>
      </w:pPr>
      <w:rPr>
        <w:rFonts w:ascii="Times New Roman" w:hAnsi="Times New Roman" w:hint="default"/>
      </w:rPr>
    </w:lvl>
    <w:lvl w:ilvl="5" w:tplc="BE6014B0" w:tentative="1">
      <w:start w:val="1"/>
      <w:numFmt w:val="bullet"/>
      <w:lvlText w:val="•"/>
      <w:lvlJc w:val="left"/>
      <w:pPr>
        <w:tabs>
          <w:tab w:val="num" w:pos="4320"/>
        </w:tabs>
        <w:ind w:left="4320" w:hanging="360"/>
      </w:pPr>
      <w:rPr>
        <w:rFonts w:ascii="Times New Roman" w:hAnsi="Times New Roman" w:hint="default"/>
      </w:rPr>
    </w:lvl>
    <w:lvl w:ilvl="6" w:tplc="2916AB3A" w:tentative="1">
      <w:start w:val="1"/>
      <w:numFmt w:val="bullet"/>
      <w:lvlText w:val="•"/>
      <w:lvlJc w:val="left"/>
      <w:pPr>
        <w:tabs>
          <w:tab w:val="num" w:pos="5040"/>
        </w:tabs>
        <w:ind w:left="5040" w:hanging="360"/>
      </w:pPr>
      <w:rPr>
        <w:rFonts w:ascii="Times New Roman" w:hAnsi="Times New Roman" w:hint="default"/>
      </w:rPr>
    </w:lvl>
    <w:lvl w:ilvl="7" w:tplc="62F6D376" w:tentative="1">
      <w:start w:val="1"/>
      <w:numFmt w:val="bullet"/>
      <w:lvlText w:val="•"/>
      <w:lvlJc w:val="left"/>
      <w:pPr>
        <w:tabs>
          <w:tab w:val="num" w:pos="5760"/>
        </w:tabs>
        <w:ind w:left="5760" w:hanging="360"/>
      </w:pPr>
      <w:rPr>
        <w:rFonts w:ascii="Times New Roman" w:hAnsi="Times New Roman" w:hint="default"/>
      </w:rPr>
    </w:lvl>
    <w:lvl w:ilvl="8" w:tplc="079E90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5" w15:restartNumberingAfterBreak="0">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6" w15:restartNumberingAfterBreak="0">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2"/>
    <w:rsid w:val="00000363"/>
    <w:rsid w:val="00005591"/>
    <w:rsid w:val="00010828"/>
    <w:rsid w:val="000159AA"/>
    <w:rsid w:val="00015BFB"/>
    <w:rsid w:val="00016027"/>
    <w:rsid w:val="00016B8E"/>
    <w:rsid w:val="00020D30"/>
    <w:rsid w:val="00020D62"/>
    <w:rsid w:val="00022781"/>
    <w:rsid w:val="000234F2"/>
    <w:rsid w:val="00023835"/>
    <w:rsid w:val="00024463"/>
    <w:rsid w:val="000249A6"/>
    <w:rsid w:val="000269A8"/>
    <w:rsid w:val="00035B85"/>
    <w:rsid w:val="0004245D"/>
    <w:rsid w:val="00042F8D"/>
    <w:rsid w:val="00046F64"/>
    <w:rsid w:val="00051880"/>
    <w:rsid w:val="000572F5"/>
    <w:rsid w:val="00067598"/>
    <w:rsid w:val="000835DC"/>
    <w:rsid w:val="00090A90"/>
    <w:rsid w:val="000951EB"/>
    <w:rsid w:val="00096080"/>
    <w:rsid w:val="00097515"/>
    <w:rsid w:val="000A12EB"/>
    <w:rsid w:val="000A29D0"/>
    <w:rsid w:val="000B16B1"/>
    <w:rsid w:val="000C0345"/>
    <w:rsid w:val="000C0890"/>
    <w:rsid w:val="000C0F5F"/>
    <w:rsid w:val="000C2D98"/>
    <w:rsid w:val="000C42F0"/>
    <w:rsid w:val="000D1A9F"/>
    <w:rsid w:val="000D249F"/>
    <w:rsid w:val="000D2609"/>
    <w:rsid w:val="000D4DE8"/>
    <w:rsid w:val="000D673F"/>
    <w:rsid w:val="000D6992"/>
    <w:rsid w:val="000E35DB"/>
    <w:rsid w:val="000E3E21"/>
    <w:rsid w:val="000F0565"/>
    <w:rsid w:val="000F74D9"/>
    <w:rsid w:val="000F7EAF"/>
    <w:rsid w:val="001009E9"/>
    <w:rsid w:val="00102F04"/>
    <w:rsid w:val="001042D9"/>
    <w:rsid w:val="00104920"/>
    <w:rsid w:val="001074E8"/>
    <w:rsid w:val="00114C6A"/>
    <w:rsid w:val="001163EB"/>
    <w:rsid w:val="0011687B"/>
    <w:rsid w:val="00120AB5"/>
    <w:rsid w:val="00123162"/>
    <w:rsid w:val="0012523C"/>
    <w:rsid w:val="00125960"/>
    <w:rsid w:val="00125D11"/>
    <w:rsid w:val="001262C1"/>
    <w:rsid w:val="00131BB6"/>
    <w:rsid w:val="00134629"/>
    <w:rsid w:val="0013576C"/>
    <w:rsid w:val="0014136C"/>
    <w:rsid w:val="00141D46"/>
    <w:rsid w:val="00143611"/>
    <w:rsid w:val="00143855"/>
    <w:rsid w:val="00146761"/>
    <w:rsid w:val="00160116"/>
    <w:rsid w:val="00161FC1"/>
    <w:rsid w:val="00162AD9"/>
    <w:rsid w:val="0016307B"/>
    <w:rsid w:val="00163147"/>
    <w:rsid w:val="00163D33"/>
    <w:rsid w:val="001651F0"/>
    <w:rsid w:val="00173839"/>
    <w:rsid w:val="001802D5"/>
    <w:rsid w:val="00180B0F"/>
    <w:rsid w:val="0018777E"/>
    <w:rsid w:val="00187BA3"/>
    <w:rsid w:val="00187C91"/>
    <w:rsid w:val="001931EA"/>
    <w:rsid w:val="001945E3"/>
    <w:rsid w:val="00195440"/>
    <w:rsid w:val="001A1A36"/>
    <w:rsid w:val="001B1312"/>
    <w:rsid w:val="001C21CA"/>
    <w:rsid w:val="001D2B4D"/>
    <w:rsid w:val="001D3C77"/>
    <w:rsid w:val="001E5655"/>
    <w:rsid w:val="001E5770"/>
    <w:rsid w:val="001E59B8"/>
    <w:rsid w:val="001E71E1"/>
    <w:rsid w:val="001F2256"/>
    <w:rsid w:val="001F3A21"/>
    <w:rsid w:val="001F5C94"/>
    <w:rsid w:val="00204967"/>
    <w:rsid w:val="00207968"/>
    <w:rsid w:val="00212757"/>
    <w:rsid w:val="002143AA"/>
    <w:rsid w:val="002151BE"/>
    <w:rsid w:val="00215F9E"/>
    <w:rsid w:val="00220539"/>
    <w:rsid w:val="00225095"/>
    <w:rsid w:val="00225D50"/>
    <w:rsid w:val="00226EE3"/>
    <w:rsid w:val="0023097C"/>
    <w:rsid w:val="002324F4"/>
    <w:rsid w:val="00232BF4"/>
    <w:rsid w:val="0023604D"/>
    <w:rsid w:val="00237571"/>
    <w:rsid w:val="0024480E"/>
    <w:rsid w:val="00247AB3"/>
    <w:rsid w:val="00256E17"/>
    <w:rsid w:val="002649D9"/>
    <w:rsid w:val="002657CA"/>
    <w:rsid w:val="00265A3D"/>
    <w:rsid w:val="002713EB"/>
    <w:rsid w:val="002724CA"/>
    <w:rsid w:val="0027329A"/>
    <w:rsid w:val="00277BD7"/>
    <w:rsid w:val="00280267"/>
    <w:rsid w:val="00284BB6"/>
    <w:rsid w:val="00285CB1"/>
    <w:rsid w:val="00287192"/>
    <w:rsid w:val="00290792"/>
    <w:rsid w:val="0029393D"/>
    <w:rsid w:val="00294FB7"/>
    <w:rsid w:val="002A1877"/>
    <w:rsid w:val="002A69D7"/>
    <w:rsid w:val="002B0370"/>
    <w:rsid w:val="002B1B67"/>
    <w:rsid w:val="002B2627"/>
    <w:rsid w:val="002B2715"/>
    <w:rsid w:val="002C03D3"/>
    <w:rsid w:val="002C3E2F"/>
    <w:rsid w:val="002C3E48"/>
    <w:rsid w:val="002D0751"/>
    <w:rsid w:val="002D24D8"/>
    <w:rsid w:val="002D6E30"/>
    <w:rsid w:val="002E0DF2"/>
    <w:rsid w:val="002E397A"/>
    <w:rsid w:val="002E5AE6"/>
    <w:rsid w:val="002E6C15"/>
    <w:rsid w:val="002F65A8"/>
    <w:rsid w:val="003050FE"/>
    <w:rsid w:val="00313A9A"/>
    <w:rsid w:val="00313D03"/>
    <w:rsid w:val="00315728"/>
    <w:rsid w:val="00321386"/>
    <w:rsid w:val="00323735"/>
    <w:rsid w:val="00324D1C"/>
    <w:rsid w:val="00331641"/>
    <w:rsid w:val="00332E72"/>
    <w:rsid w:val="00333267"/>
    <w:rsid w:val="003347CC"/>
    <w:rsid w:val="003370E2"/>
    <w:rsid w:val="003454A1"/>
    <w:rsid w:val="00347C49"/>
    <w:rsid w:val="00351B7B"/>
    <w:rsid w:val="003531D0"/>
    <w:rsid w:val="00357597"/>
    <w:rsid w:val="0036607D"/>
    <w:rsid w:val="00366784"/>
    <w:rsid w:val="00375D36"/>
    <w:rsid w:val="00386D8E"/>
    <w:rsid w:val="00387126"/>
    <w:rsid w:val="003905C1"/>
    <w:rsid w:val="00393911"/>
    <w:rsid w:val="00396136"/>
    <w:rsid w:val="003A0140"/>
    <w:rsid w:val="003A3BB1"/>
    <w:rsid w:val="003A615F"/>
    <w:rsid w:val="003B560F"/>
    <w:rsid w:val="003B7D34"/>
    <w:rsid w:val="003C22A1"/>
    <w:rsid w:val="003C77F4"/>
    <w:rsid w:val="003D1105"/>
    <w:rsid w:val="003D4911"/>
    <w:rsid w:val="003D7093"/>
    <w:rsid w:val="003E1700"/>
    <w:rsid w:val="003E3197"/>
    <w:rsid w:val="003E3B7F"/>
    <w:rsid w:val="003E5B60"/>
    <w:rsid w:val="003F158B"/>
    <w:rsid w:val="003F3BA9"/>
    <w:rsid w:val="00400842"/>
    <w:rsid w:val="0040604D"/>
    <w:rsid w:val="00413CA4"/>
    <w:rsid w:val="0041537A"/>
    <w:rsid w:val="004170A5"/>
    <w:rsid w:val="0041785F"/>
    <w:rsid w:val="00424F81"/>
    <w:rsid w:val="004253D5"/>
    <w:rsid w:val="00427E6D"/>
    <w:rsid w:val="00430455"/>
    <w:rsid w:val="00432502"/>
    <w:rsid w:val="00433080"/>
    <w:rsid w:val="00433EC7"/>
    <w:rsid w:val="00436F13"/>
    <w:rsid w:val="00440842"/>
    <w:rsid w:val="00440EDB"/>
    <w:rsid w:val="00447F24"/>
    <w:rsid w:val="0045305A"/>
    <w:rsid w:val="00457FAF"/>
    <w:rsid w:val="00464D2E"/>
    <w:rsid w:val="00466544"/>
    <w:rsid w:val="00470E33"/>
    <w:rsid w:val="004712C2"/>
    <w:rsid w:val="004762DB"/>
    <w:rsid w:val="00476D51"/>
    <w:rsid w:val="00480299"/>
    <w:rsid w:val="004900A5"/>
    <w:rsid w:val="00494409"/>
    <w:rsid w:val="004A33FC"/>
    <w:rsid w:val="004A3BF0"/>
    <w:rsid w:val="004A589A"/>
    <w:rsid w:val="004B0000"/>
    <w:rsid w:val="004B3E9D"/>
    <w:rsid w:val="004B5D66"/>
    <w:rsid w:val="004C0635"/>
    <w:rsid w:val="004C11AB"/>
    <w:rsid w:val="004C3382"/>
    <w:rsid w:val="004D4927"/>
    <w:rsid w:val="004D6B82"/>
    <w:rsid w:val="004E01A0"/>
    <w:rsid w:val="004E02AB"/>
    <w:rsid w:val="004E359F"/>
    <w:rsid w:val="004F7947"/>
    <w:rsid w:val="00503117"/>
    <w:rsid w:val="00505248"/>
    <w:rsid w:val="00510367"/>
    <w:rsid w:val="00515758"/>
    <w:rsid w:val="00520F10"/>
    <w:rsid w:val="005224F6"/>
    <w:rsid w:val="00523743"/>
    <w:rsid w:val="00523A05"/>
    <w:rsid w:val="0053005D"/>
    <w:rsid w:val="00532FAD"/>
    <w:rsid w:val="00533D74"/>
    <w:rsid w:val="0053705B"/>
    <w:rsid w:val="005475E6"/>
    <w:rsid w:val="0055539C"/>
    <w:rsid w:val="005557EF"/>
    <w:rsid w:val="005609AE"/>
    <w:rsid w:val="00564DC3"/>
    <w:rsid w:val="00565971"/>
    <w:rsid w:val="00571D17"/>
    <w:rsid w:val="00572660"/>
    <w:rsid w:val="005822CB"/>
    <w:rsid w:val="00593B7A"/>
    <w:rsid w:val="0059425B"/>
    <w:rsid w:val="0059490B"/>
    <w:rsid w:val="005A3684"/>
    <w:rsid w:val="005A3FDD"/>
    <w:rsid w:val="005A3FFA"/>
    <w:rsid w:val="005A521D"/>
    <w:rsid w:val="005A7574"/>
    <w:rsid w:val="005A7B87"/>
    <w:rsid w:val="005B01BA"/>
    <w:rsid w:val="005B3FCF"/>
    <w:rsid w:val="005B68A3"/>
    <w:rsid w:val="005C0033"/>
    <w:rsid w:val="005C521D"/>
    <w:rsid w:val="005D2EA4"/>
    <w:rsid w:val="005E0E66"/>
    <w:rsid w:val="005E4156"/>
    <w:rsid w:val="005F08C7"/>
    <w:rsid w:val="00606F36"/>
    <w:rsid w:val="00607938"/>
    <w:rsid w:val="006222D5"/>
    <w:rsid w:val="006327C5"/>
    <w:rsid w:val="00632BD9"/>
    <w:rsid w:val="006360CE"/>
    <w:rsid w:val="006419C8"/>
    <w:rsid w:val="0064552C"/>
    <w:rsid w:val="00647F65"/>
    <w:rsid w:val="006515E6"/>
    <w:rsid w:val="006562BC"/>
    <w:rsid w:val="00663188"/>
    <w:rsid w:val="0066692B"/>
    <w:rsid w:val="00672CAF"/>
    <w:rsid w:val="006751A9"/>
    <w:rsid w:val="00675A7C"/>
    <w:rsid w:val="006763B6"/>
    <w:rsid w:val="006830B6"/>
    <w:rsid w:val="006832AD"/>
    <w:rsid w:val="00684EB0"/>
    <w:rsid w:val="006920D7"/>
    <w:rsid w:val="006933EA"/>
    <w:rsid w:val="006A0A49"/>
    <w:rsid w:val="006A25AD"/>
    <w:rsid w:val="006B0CAD"/>
    <w:rsid w:val="006B0EF0"/>
    <w:rsid w:val="006B5CB9"/>
    <w:rsid w:val="006C085D"/>
    <w:rsid w:val="006C30EE"/>
    <w:rsid w:val="006C6656"/>
    <w:rsid w:val="006D1378"/>
    <w:rsid w:val="006E0856"/>
    <w:rsid w:val="006E169C"/>
    <w:rsid w:val="006E1F6B"/>
    <w:rsid w:val="006E5A24"/>
    <w:rsid w:val="006E5F81"/>
    <w:rsid w:val="006E74DD"/>
    <w:rsid w:val="00702DB5"/>
    <w:rsid w:val="0070347B"/>
    <w:rsid w:val="00705D81"/>
    <w:rsid w:val="00706832"/>
    <w:rsid w:val="0070757F"/>
    <w:rsid w:val="00710F94"/>
    <w:rsid w:val="0071693F"/>
    <w:rsid w:val="00727BF0"/>
    <w:rsid w:val="00731EAA"/>
    <w:rsid w:val="00733C2C"/>
    <w:rsid w:val="00744684"/>
    <w:rsid w:val="00745780"/>
    <w:rsid w:val="007461E4"/>
    <w:rsid w:val="00752066"/>
    <w:rsid w:val="00752D38"/>
    <w:rsid w:val="00760EAF"/>
    <w:rsid w:val="007709F5"/>
    <w:rsid w:val="00771A3F"/>
    <w:rsid w:val="007724F3"/>
    <w:rsid w:val="00780166"/>
    <w:rsid w:val="00780A5C"/>
    <w:rsid w:val="007822A2"/>
    <w:rsid w:val="00786520"/>
    <w:rsid w:val="007869E5"/>
    <w:rsid w:val="00786CE7"/>
    <w:rsid w:val="0079224E"/>
    <w:rsid w:val="00795B06"/>
    <w:rsid w:val="007A4119"/>
    <w:rsid w:val="007A47C1"/>
    <w:rsid w:val="007A5415"/>
    <w:rsid w:val="007A6F84"/>
    <w:rsid w:val="007A7104"/>
    <w:rsid w:val="007B4778"/>
    <w:rsid w:val="007C16DA"/>
    <w:rsid w:val="007C585B"/>
    <w:rsid w:val="007D361E"/>
    <w:rsid w:val="007D46C4"/>
    <w:rsid w:val="007D75A4"/>
    <w:rsid w:val="007D7F85"/>
    <w:rsid w:val="007E4371"/>
    <w:rsid w:val="007E7878"/>
    <w:rsid w:val="007F42FE"/>
    <w:rsid w:val="007F76F9"/>
    <w:rsid w:val="008021BA"/>
    <w:rsid w:val="008061E5"/>
    <w:rsid w:val="00807FC7"/>
    <w:rsid w:val="00812FE8"/>
    <w:rsid w:val="00814573"/>
    <w:rsid w:val="00820402"/>
    <w:rsid w:val="008218C4"/>
    <w:rsid w:val="008316A2"/>
    <w:rsid w:val="0083562D"/>
    <w:rsid w:val="0084201B"/>
    <w:rsid w:val="0084543D"/>
    <w:rsid w:val="008553B6"/>
    <w:rsid w:val="008573E6"/>
    <w:rsid w:val="008574A2"/>
    <w:rsid w:val="00857528"/>
    <w:rsid w:val="008576FD"/>
    <w:rsid w:val="00861C14"/>
    <w:rsid w:val="0086591A"/>
    <w:rsid w:val="00865D87"/>
    <w:rsid w:val="00866C09"/>
    <w:rsid w:val="00867EDA"/>
    <w:rsid w:val="008770A1"/>
    <w:rsid w:val="0087730C"/>
    <w:rsid w:val="008775CA"/>
    <w:rsid w:val="00882820"/>
    <w:rsid w:val="008927DE"/>
    <w:rsid w:val="008971FC"/>
    <w:rsid w:val="008A14FD"/>
    <w:rsid w:val="008A3101"/>
    <w:rsid w:val="008A3CB3"/>
    <w:rsid w:val="008A51AE"/>
    <w:rsid w:val="008B3299"/>
    <w:rsid w:val="008B60E4"/>
    <w:rsid w:val="008C49AC"/>
    <w:rsid w:val="008C5349"/>
    <w:rsid w:val="008C5BC3"/>
    <w:rsid w:val="008C72FD"/>
    <w:rsid w:val="008D0269"/>
    <w:rsid w:val="008D7CD9"/>
    <w:rsid w:val="008E228F"/>
    <w:rsid w:val="008E2F50"/>
    <w:rsid w:val="008E3A6C"/>
    <w:rsid w:val="008E654D"/>
    <w:rsid w:val="008F5D96"/>
    <w:rsid w:val="008F70BE"/>
    <w:rsid w:val="00904ABF"/>
    <w:rsid w:val="009115CE"/>
    <w:rsid w:val="0091324E"/>
    <w:rsid w:val="00916677"/>
    <w:rsid w:val="0092078E"/>
    <w:rsid w:val="00920C25"/>
    <w:rsid w:val="00926DE0"/>
    <w:rsid w:val="0093109A"/>
    <w:rsid w:val="00933B5E"/>
    <w:rsid w:val="00933E2C"/>
    <w:rsid w:val="009352F7"/>
    <w:rsid w:val="0094677B"/>
    <w:rsid w:val="00947C4C"/>
    <w:rsid w:val="009562DF"/>
    <w:rsid w:val="009642E7"/>
    <w:rsid w:val="00967840"/>
    <w:rsid w:val="00975D74"/>
    <w:rsid w:val="0097737F"/>
    <w:rsid w:val="00984369"/>
    <w:rsid w:val="009878BC"/>
    <w:rsid w:val="00990FBE"/>
    <w:rsid w:val="009916DD"/>
    <w:rsid w:val="0099686D"/>
    <w:rsid w:val="0099700C"/>
    <w:rsid w:val="009A1CCF"/>
    <w:rsid w:val="009A27B6"/>
    <w:rsid w:val="009A5602"/>
    <w:rsid w:val="009A625D"/>
    <w:rsid w:val="009C4616"/>
    <w:rsid w:val="009C4BB7"/>
    <w:rsid w:val="009C7828"/>
    <w:rsid w:val="009E1638"/>
    <w:rsid w:val="009E32DC"/>
    <w:rsid w:val="009E3F5F"/>
    <w:rsid w:val="009E52A9"/>
    <w:rsid w:val="009E7F42"/>
    <w:rsid w:val="009F1076"/>
    <w:rsid w:val="00A00C3D"/>
    <w:rsid w:val="00A015ED"/>
    <w:rsid w:val="00A0539A"/>
    <w:rsid w:val="00A12C27"/>
    <w:rsid w:val="00A12CFD"/>
    <w:rsid w:val="00A14513"/>
    <w:rsid w:val="00A21AC2"/>
    <w:rsid w:val="00A21B20"/>
    <w:rsid w:val="00A21EDA"/>
    <w:rsid w:val="00A23AEB"/>
    <w:rsid w:val="00A24303"/>
    <w:rsid w:val="00A32016"/>
    <w:rsid w:val="00A3346B"/>
    <w:rsid w:val="00A33C7E"/>
    <w:rsid w:val="00A33E9F"/>
    <w:rsid w:val="00A36942"/>
    <w:rsid w:val="00A375AB"/>
    <w:rsid w:val="00A416B1"/>
    <w:rsid w:val="00A43F86"/>
    <w:rsid w:val="00A50E0F"/>
    <w:rsid w:val="00A55AF5"/>
    <w:rsid w:val="00A56EC5"/>
    <w:rsid w:val="00A66AF5"/>
    <w:rsid w:val="00A6701F"/>
    <w:rsid w:val="00A760F2"/>
    <w:rsid w:val="00A76C65"/>
    <w:rsid w:val="00A80C34"/>
    <w:rsid w:val="00A80C9D"/>
    <w:rsid w:val="00A86CA0"/>
    <w:rsid w:val="00A91026"/>
    <w:rsid w:val="00A935C6"/>
    <w:rsid w:val="00A95805"/>
    <w:rsid w:val="00A96FEE"/>
    <w:rsid w:val="00AA3279"/>
    <w:rsid w:val="00AB106A"/>
    <w:rsid w:val="00AB40A2"/>
    <w:rsid w:val="00AB52AE"/>
    <w:rsid w:val="00AB6719"/>
    <w:rsid w:val="00AC4CEB"/>
    <w:rsid w:val="00AD3160"/>
    <w:rsid w:val="00AD6E55"/>
    <w:rsid w:val="00AD73D9"/>
    <w:rsid w:val="00AE0DBE"/>
    <w:rsid w:val="00AE560B"/>
    <w:rsid w:val="00AE57CC"/>
    <w:rsid w:val="00AF34FF"/>
    <w:rsid w:val="00B03068"/>
    <w:rsid w:val="00B073C6"/>
    <w:rsid w:val="00B11470"/>
    <w:rsid w:val="00B1221B"/>
    <w:rsid w:val="00B16C30"/>
    <w:rsid w:val="00B16CC1"/>
    <w:rsid w:val="00B17237"/>
    <w:rsid w:val="00B229C1"/>
    <w:rsid w:val="00B26F18"/>
    <w:rsid w:val="00B336E5"/>
    <w:rsid w:val="00B338B8"/>
    <w:rsid w:val="00B34A14"/>
    <w:rsid w:val="00B350CA"/>
    <w:rsid w:val="00B354A9"/>
    <w:rsid w:val="00B437A5"/>
    <w:rsid w:val="00B43D35"/>
    <w:rsid w:val="00B43E99"/>
    <w:rsid w:val="00B43F5A"/>
    <w:rsid w:val="00B57F37"/>
    <w:rsid w:val="00B628AD"/>
    <w:rsid w:val="00B65BF4"/>
    <w:rsid w:val="00B6745F"/>
    <w:rsid w:val="00B718FD"/>
    <w:rsid w:val="00B734DE"/>
    <w:rsid w:val="00B77A7D"/>
    <w:rsid w:val="00B86705"/>
    <w:rsid w:val="00B87671"/>
    <w:rsid w:val="00B92BD7"/>
    <w:rsid w:val="00B93E15"/>
    <w:rsid w:val="00BA04CE"/>
    <w:rsid w:val="00BA25E0"/>
    <w:rsid w:val="00BA5599"/>
    <w:rsid w:val="00BB2A1E"/>
    <w:rsid w:val="00BB4F23"/>
    <w:rsid w:val="00BB5EBD"/>
    <w:rsid w:val="00BB69D2"/>
    <w:rsid w:val="00BB6BC3"/>
    <w:rsid w:val="00BB7AB1"/>
    <w:rsid w:val="00BB7EA1"/>
    <w:rsid w:val="00BC6E7C"/>
    <w:rsid w:val="00BD3A2F"/>
    <w:rsid w:val="00BD46C4"/>
    <w:rsid w:val="00BE0379"/>
    <w:rsid w:val="00BE0F2F"/>
    <w:rsid w:val="00BE10DB"/>
    <w:rsid w:val="00BE22A5"/>
    <w:rsid w:val="00BF267D"/>
    <w:rsid w:val="00BF6B72"/>
    <w:rsid w:val="00C07A2F"/>
    <w:rsid w:val="00C166CE"/>
    <w:rsid w:val="00C16A99"/>
    <w:rsid w:val="00C2365E"/>
    <w:rsid w:val="00C306DD"/>
    <w:rsid w:val="00C365A4"/>
    <w:rsid w:val="00C37F9E"/>
    <w:rsid w:val="00C40C55"/>
    <w:rsid w:val="00C43149"/>
    <w:rsid w:val="00C436E5"/>
    <w:rsid w:val="00C44941"/>
    <w:rsid w:val="00C52607"/>
    <w:rsid w:val="00C53899"/>
    <w:rsid w:val="00C56842"/>
    <w:rsid w:val="00C61A75"/>
    <w:rsid w:val="00C66681"/>
    <w:rsid w:val="00C67321"/>
    <w:rsid w:val="00C71703"/>
    <w:rsid w:val="00C7581B"/>
    <w:rsid w:val="00C81B58"/>
    <w:rsid w:val="00C85870"/>
    <w:rsid w:val="00C9301B"/>
    <w:rsid w:val="00C93B07"/>
    <w:rsid w:val="00CA24E9"/>
    <w:rsid w:val="00CA50B4"/>
    <w:rsid w:val="00CA7023"/>
    <w:rsid w:val="00CB1865"/>
    <w:rsid w:val="00CB309D"/>
    <w:rsid w:val="00CB626E"/>
    <w:rsid w:val="00CB7181"/>
    <w:rsid w:val="00CB7F83"/>
    <w:rsid w:val="00CC4A29"/>
    <w:rsid w:val="00CD0366"/>
    <w:rsid w:val="00CD0E28"/>
    <w:rsid w:val="00CD4605"/>
    <w:rsid w:val="00CF2399"/>
    <w:rsid w:val="00CF4146"/>
    <w:rsid w:val="00CF687D"/>
    <w:rsid w:val="00CF74A9"/>
    <w:rsid w:val="00D0310A"/>
    <w:rsid w:val="00D17A4B"/>
    <w:rsid w:val="00D24C2E"/>
    <w:rsid w:val="00D26858"/>
    <w:rsid w:val="00D309BE"/>
    <w:rsid w:val="00D31103"/>
    <w:rsid w:val="00D31C5C"/>
    <w:rsid w:val="00D4087A"/>
    <w:rsid w:val="00D54655"/>
    <w:rsid w:val="00D54679"/>
    <w:rsid w:val="00D6035C"/>
    <w:rsid w:val="00D60A6B"/>
    <w:rsid w:val="00D658B0"/>
    <w:rsid w:val="00D67244"/>
    <w:rsid w:val="00D70893"/>
    <w:rsid w:val="00D71BDB"/>
    <w:rsid w:val="00D759FD"/>
    <w:rsid w:val="00D81706"/>
    <w:rsid w:val="00D86672"/>
    <w:rsid w:val="00D9226C"/>
    <w:rsid w:val="00D93186"/>
    <w:rsid w:val="00D951CE"/>
    <w:rsid w:val="00DB0088"/>
    <w:rsid w:val="00DB1E3B"/>
    <w:rsid w:val="00DC2B66"/>
    <w:rsid w:val="00DC5AD9"/>
    <w:rsid w:val="00DC7068"/>
    <w:rsid w:val="00DD3E92"/>
    <w:rsid w:val="00DD5041"/>
    <w:rsid w:val="00DD6FA5"/>
    <w:rsid w:val="00DF57ED"/>
    <w:rsid w:val="00DF71CF"/>
    <w:rsid w:val="00E0075D"/>
    <w:rsid w:val="00E03D07"/>
    <w:rsid w:val="00E220F2"/>
    <w:rsid w:val="00E270E7"/>
    <w:rsid w:val="00E357BA"/>
    <w:rsid w:val="00E36E24"/>
    <w:rsid w:val="00E36E7E"/>
    <w:rsid w:val="00E37E20"/>
    <w:rsid w:val="00E43158"/>
    <w:rsid w:val="00E61E23"/>
    <w:rsid w:val="00E64D58"/>
    <w:rsid w:val="00E65AF2"/>
    <w:rsid w:val="00E76A02"/>
    <w:rsid w:val="00E9151B"/>
    <w:rsid w:val="00E91AA4"/>
    <w:rsid w:val="00E945D5"/>
    <w:rsid w:val="00EA7D7A"/>
    <w:rsid w:val="00EB0600"/>
    <w:rsid w:val="00EB272A"/>
    <w:rsid w:val="00EB3E93"/>
    <w:rsid w:val="00EB4C65"/>
    <w:rsid w:val="00EB7A10"/>
    <w:rsid w:val="00EC5F3E"/>
    <w:rsid w:val="00ED3163"/>
    <w:rsid w:val="00ED3EB9"/>
    <w:rsid w:val="00ED3F23"/>
    <w:rsid w:val="00ED5D6A"/>
    <w:rsid w:val="00ED74D6"/>
    <w:rsid w:val="00EE3E56"/>
    <w:rsid w:val="00EE3EE7"/>
    <w:rsid w:val="00EE4771"/>
    <w:rsid w:val="00EE541C"/>
    <w:rsid w:val="00EE720F"/>
    <w:rsid w:val="00EF053E"/>
    <w:rsid w:val="00EF132A"/>
    <w:rsid w:val="00EF7C25"/>
    <w:rsid w:val="00F000E1"/>
    <w:rsid w:val="00F10A30"/>
    <w:rsid w:val="00F12A6F"/>
    <w:rsid w:val="00F166D8"/>
    <w:rsid w:val="00F20D0C"/>
    <w:rsid w:val="00F23720"/>
    <w:rsid w:val="00F24CA4"/>
    <w:rsid w:val="00F250A5"/>
    <w:rsid w:val="00F27080"/>
    <w:rsid w:val="00F321D4"/>
    <w:rsid w:val="00F36C59"/>
    <w:rsid w:val="00F36D0B"/>
    <w:rsid w:val="00F42794"/>
    <w:rsid w:val="00F47420"/>
    <w:rsid w:val="00F474F9"/>
    <w:rsid w:val="00F54C9D"/>
    <w:rsid w:val="00F5531E"/>
    <w:rsid w:val="00F61C5D"/>
    <w:rsid w:val="00F64879"/>
    <w:rsid w:val="00F700A0"/>
    <w:rsid w:val="00F70881"/>
    <w:rsid w:val="00F73566"/>
    <w:rsid w:val="00F80145"/>
    <w:rsid w:val="00F812AD"/>
    <w:rsid w:val="00F831B0"/>
    <w:rsid w:val="00F84CE5"/>
    <w:rsid w:val="00F93625"/>
    <w:rsid w:val="00F95130"/>
    <w:rsid w:val="00FA2F11"/>
    <w:rsid w:val="00FC7B79"/>
    <w:rsid w:val="00FE1904"/>
    <w:rsid w:val="00FE3E90"/>
    <w:rsid w:val="00FE7120"/>
    <w:rsid w:val="00FE7D6F"/>
    <w:rsid w:val="00FE7F89"/>
    <w:rsid w:val="00FF5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F9A97E4"/>
  <w15:docId w15:val="{BD196F32-AF83-445D-8146-B1C8AF55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F132A"/>
    <w:rPr>
      <w:rFonts w:ascii="Cambria" w:hAnsi="Cambria" w:cs="Times New Roman"/>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locked/>
    <w:rsid w:val="00EF132A"/>
    <w:rPr>
      <w:rFonts w:ascii="Bookman Old Style" w:hAnsi="Bookman Old Style" w:cs="Times New Roman"/>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EF132A"/>
    <w:rPr>
      <w:rFonts w:ascii="Bookman Old Style" w:hAnsi="Bookman Old Style" w:cs="Times New Roman"/>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Times New Roman"/>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F132A"/>
    <w:rPr>
      <w:rFonts w:cs="Times New Roman"/>
      <w:sz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Times New Roman"/>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6882">
      <w:bodyDiv w:val="1"/>
      <w:marLeft w:val="0"/>
      <w:marRight w:val="0"/>
      <w:marTop w:val="0"/>
      <w:marBottom w:val="0"/>
      <w:divBdr>
        <w:top w:val="none" w:sz="0" w:space="0" w:color="auto"/>
        <w:left w:val="none" w:sz="0" w:space="0" w:color="auto"/>
        <w:bottom w:val="none" w:sz="0" w:space="0" w:color="auto"/>
        <w:right w:val="none" w:sz="0" w:space="0" w:color="auto"/>
      </w:divBdr>
    </w:div>
    <w:div w:id="587740336">
      <w:bodyDiv w:val="1"/>
      <w:marLeft w:val="0"/>
      <w:marRight w:val="0"/>
      <w:marTop w:val="0"/>
      <w:marBottom w:val="0"/>
      <w:divBdr>
        <w:top w:val="none" w:sz="0" w:space="0" w:color="auto"/>
        <w:left w:val="none" w:sz="0" w:space="0" w:color="auto"/>
        <w:bottom w:val="none" w:sz="0" w:space="0" w:color="auto"/>
        <w:right w:val="none" w:sz="0" w:space="0" w:color="auto"/>
      </w:divBdr>
    </w:div>
    <w:div w:id="618033413">
      <w:marLeft w:val="0"/>
      <w:marRight w:val="0"/>
      <w:marTop w:val="0"/>
      <w:marBottom w:val="0"/>
      <w:divBdr>
        <w:top w:val="none" w:sz="0" w:space="0" w:color="auto"/>
        <w:left w:val="none" w:sz="0" w:space="0" w:color="auto"/>
        <w:bottom w:val="none" w:sz="0" w:space="0" w:color="auto"/>
        <w:right w:val="none" w:sz="0" w:space="0" w:color="auto"/>
      </w:divBdr>
    </w:div>
    <w:div w:id="618033414">
      <w:marLeft w:val="0"/>
      <w:marRight w:val="0"/>
      <w:marTop w:val="0"/>
      <w:marBottom w:val="0"/>
      <w:divBdr>
        <w:top w:val="none" w:sz="0" w:space="0" w:color="auto"/>
        <w:left w:val="none" w:sz="0" w:space="0" w:color="auto"/>
        <w:bottom w:val="none" w:sz="0" w:space="0" w:color="auto"/>
        <w:right w:val="none" w:sz="0" w:space="0" w:color="auto"/>
      </w:divBdr>
    </w:div>
    <w:div w:id="618033415">
      <w:marLeft w:val="0"/>
      <w:marRight w:val="0"/>
      <w:marTop w:val="0"/>
      <w:marBottom w:val="0"/>
      <w:divBdr>
        <w:top w:val="none" w:sz="0" w:space="0" w:color="auto"/>
        <w:left w:val="none" w:sz="0" w:space="0" w:color="auto"/>
        <w:bottom w:val="none" w:sz="0" w:space="0" w:color="auto"/>
        <w:right w:val="none" w:sz="0" w:space="0" w:color="auto"/>
      </w:divBdr>
    </w:div>
    <w:div w:id="618033416">
      <w:marLeft w:val="0"/>
      <w:marRight w:val="0"/>
      <w:marTop w:val="0"/>
      <w:marBottom w:val="0"/>
      <w:divBdr>
        <w:top w:val="none" w:sz="0" w:space="0" w:color="auto"/>
        <w:left w:val="none" w:sz="0" w:space="0" w:color="auto"/>
        <w:bottom w:val="none" w:sz="0" w:space="0" w:color="auto"/>
        <w:right w:val="none" w:sz="0" w:space="0" w:color="auto"/>
      </w:divBdr>
    </w:div>
    <w:div w:id="618033417">
      <w:marLeft w:val="0"/>
      <w:marRight w:val="0"/>
      <w:marTop w:val="0"/>
      <w:marBottom w:val="0"/>
      <w:divBdr>
        <w:top w:val="none" w:sz="0" w:space="0" w:color="auto"/>
        <w:left w:val="none" w:sz="0" w:space="0" w:color="auto"/>
        <w:bottom w:val="none" w:sz="0" w:space="0" w:color="auto"/>
        <w:right w:val="none" w:sz="0" w:space="0" w:color="auto"/>
      </w:divBdr>
    </w:div>
    <w:div w:id="855192578">
      <w:bodyDiv w:val="1"/>
      <w:marLeft w:val="0"/>
      <w:marRight w:val="0"/>
      <w:marTop w:val="0"/>
      <w:marBottom w:val="0"/>
      <w:divBdr>
        <w:top w:val="none" w:sz="0" w:space="0" w:color="auto"/>
        <w:left w:val="none" w:sz="0" w:space="0" w:color="auto"/>
        <w:bottom w:val="none" w:sz="0" w:space="0" w:color="auto"/>
        <w:right w:val="none" w:sz="0" w:space="0" w:color="auto"/>
      </w:divBdr>
    </w:div>
    <w:div w:id="866720649">
      <w:bodyDiv w:val="1"/>
      <w:marLeft w:val="0"/>
      <w:marRight w:val="0"/>
      <w:marTop w:val="0"/>
      <w:marBottom w:val="0"/>
      <w:divBdr>
        <w:top w:val="none" w:sz="0" w:space="0" w:color="auto"/>
        <w:left w:val="none" w:sz="0" w:space="0" w:color="auto"/>
        <w:bottom w:val="none" w:sz="0" w:space="0" w:color="auto"/>
        <w:right w:val="none" w:sz="0" w:space="0" w:color="auto"/>
      </w:divBdr>
    </w:div>
    <w:div w:id="967394820">
      <w:bodyDiv w:val="1"/>
      <w:marLeft w:val="0"/>
      <w:marRight w:val="0"/>
      <w:marTop w:val="0"/>
      <w:marBottom w:val="0"/>
      <w:divBdr>
        <w:top w:val="none" w:sz="0" w:space="0" w:color="auto"/>
        <w:left w:val="none" w:sz="0" w:space="0" w:color="auto"/>
        <w:bottom w:val="none" w:sz="0" w:space="0" w:color="auto"/>
        <w:right w:val="none" w:sz="0" w:space="0" w:color="auto"/>
      </w:divBdr>
    </w:div>
    <w:div w:id="976110446">
      <w:bodyDiv w:val="1"/>
      <w:marLeft w:val="0"/>
      <w:marRight w:val="0"/>
      <w:marTop w:val="0"/>
      <w:marBottom w:val="0"/>
      <w:divBdr>
        <w:top w:val="none" w:sz="0" w:space="0" w:color="auto"/>
        <w:left w:val="none" w:sz="0" w:space="0" w:color="auto"/>
        <w:bottom w:val="none" w:sz="0" w:space="0" w:color="auto"/>
        <w:right w:val="none" w:sz="0" w:space="0" w:color="auto"/>
      </w:divBdr>
    </w:div>
    <w:div w:id="985399856">
      <w:bodyDiv w:val="1"/>
      <w:marLeft w:val="0"/>
      <w:marRight w:val="0"/>
      <w:marTop w:val="0"/>
      <w:marBottom w:val="0"/>
      <w:divBdr>
        <w:top w:val="none" w:sz="0" w:space="0" w:color="auto"/>
        <w:left w:val="none" w:sz="0" w:space="0" w:color="auto"/>
        <w:bottom w:val="none" w:sz="0" w:space="0" w:color="auto"/>
        <w:right w:val="none" w:sz="0" w:space="0" w:color="auto"/>
      </w:divBdr>
    </w:div>
    <w:div w:id="1186401214">
      <w:bodyDiv w:val="1"/>
      <w:marLeft w:val="0"/>
      <w:marRight w:val="0"/>
      <w:marTop w:val="0"/>
      <w:marBottom w:val="0"/>
      <w:divBdr>
        <w:top w:val="none" w:sz="0" w:space="0" w:color="auto"/>
        <w:left w:val="none" w:sz="0" w:space="0" w:color="auto"/>
        <w:bottom w:val="none" w:sz="0" w:space="0" w:color="auto"/>
        <w:right w:val="none" w:sz="0" w:space="0" w:color="auto"/>
      </w:divBdr>
    </w:div>
    <w:div w:id="1330062431">
      <w:bodyDiv w:val="1"/>
      <w:marLeft w:val="0"/>
      <w:marRight w:val="0"/>
      <w:marTop w:val="0"/>
      <w:marBottom w:val="0"/>
      <w:divBdr>
        <w:top w:val="none" w:sz="0" w:space="0" w:color="auto"/>
        <w:left w:val="none" w:sz="0" w:space="0" w:color="auto"/>
        <w:bottom w:val="none" w:sz="0" w:space="0" w:color="auto"/>
        <w:right w:val="none" w:sz="0" w:space="0" w:color="auto"/>
      </w:divBdr>
    </w:div>
    <w:div w:id="1613785519">
      <w:bodyDiv w:val="1"/>
      <w:marLeft w:val="0"/>
      <w:marRight w:val="0"/>
      <w:marTop w:val="0"/>
      <w:marBottom w:val="0"/>
      <w:divBdr>
        <w:top w:val="none" w:sz="0" w:space="0" w:color="auto"/>
        <w:left w:val="none" w:sz="0" w:space="0" w:color="auto"/>
        <w:bottom w:val="none" w:sz="0" w:space="0" w:color="auto"/>
        <w:right w:val="none" w:sz="0" w:space="0" w:color="auto"/>
      </w:divBdr>
    </w:div>
    <w:div w:id="1777016875">
      <w:bodyDiv w:val="1"/>
      <w:marLeft w:val="0"/>
      <w:marRight w:val="0"/>
      <w:marTop w:val="0"/>
      <w:marBottom w:val="0"/>
      <w:divBdr>
        <w:top w:val="none" w:sz="0" w:space="0" w:color="auto"/>
        <w:left w:val="none" w:sz="0" w:space="0" w:color="auto"/>
        <w:bottom w:val="none" w:sz="0" w:space="0" w:color="auto"/>
        <w:right w:val="none" w:sz="0" w:space="0" w:color="auto"/>
      </w:divBdr>
    </w:div>
    <w:div w:id="1998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anka.pinter.marekne@emmi.gov.h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1271</Words>
  <Characters>7867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Intézmény</vt:lpstr>
    </vt:vector>
  </TitlesOfParts>
  <Company>eüm</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dc:title>
  <dc:creator>szteva</dc:creator>
  <cp:lastModifiedBy>Pór-Tóth Anita</cp:lastModifiedBy>
  <cp:revision>7</cp:revision>
  <cp:lastPrinted>2017-03-01T10:35:00Z</cp:lastPrinted>
  <dcterms:created xsi:type="dcterms:W3CDTF">2019-03-11T07:41:00Z</dcterms:created>
  <dcterms:modified xsi:type="dcterms:W3CDTF">2019-03-11T08:31:00Z</dcterms:modified>
</cp:coreProperties>
</file>